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4D" w:rsidRPr="00421A4D" w:rsidRDefault="00421A4D" w:rsidP="00421A4D">
      <w:pPr>
        <w:spacing w:after="200"/>
        <w:ind w:left="-567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1A4D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3209EE0C" wp14:editId="41FE1887">
            <wp:extent cx="619125" cy="542925"/>
            <wp:effectExtent l="0" t="0" r="9525" b="952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43" cy="54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A4D" w:rsidRPr="00421A4D" w:rsidRDefault="00421A4D" w:rsidP="00421A4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:rsidR="00421A4D" w:rsidRPr="00421A4D" w:rsidRDefault="00421A4D" w:rsidP="00421A4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«ПТИКЕНТСКАЯ ООШ»</w:t>
      </w:r>
    </w:p>
    <w:p w:rsidR="00421A4D" w:rsidRPr="00421A4D" w:rsidRDefault="00421A4D" w:rsidP="00421A4D">
      <w:pPr>
        <w:spacing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</w:pPr>
      <w:r w:rsidRPr="00421A4D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РАЙОНА «СУЛЕЙМАН – СТАЛЬСКИЙ РАЙОН»                             </w:t>
      </w:r>
      <w:r w:rsidRPr="00421A4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адрес: </w:t>
      </w:r>
      <w:r w:rsidRPr="00421A4D">
        <w:rPr>
          <w:rFonts w:ascii="Times New Roman" w:eastAsia="Lucida Sans Unicode" w:hAnsi="Times New Roman" w:cs="Times New Roman"/>
          <w:b/>
          <w:kern w:val="2"/>
          <w:sz w:val="20"/>
          <w:szCs w:val="20"/>
          <w:u w:val="single"/>
          <w:lang w:eastAsia="hi-IN" w:bidi="hi-IN"/>
        </w:rPr>
        <w:t>368764</w:t>
      </w:r>
      <w:r w:rsidRPr="00421A4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 Республика Дагестан, </w:t>
      </w:r>
      <w:proofErr w:type="gramStart"/>
      <w:r w:rsidRPr="00421A4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С-</w:t>
      </w:r>
      <w:proofErr w:type="gramEnd"/>
      <w:r w:rsidRPr="00421A4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Стальский район, с. Птикент, ул. Т. Гаджимурадова, д. 54    </w:t>
      </w:r>
    </w:p>
    <w:p w:rsidR="00421A4D" w:rsidRPr="00421A4D" w:rsidRDefault="00421A4D" w:rsidP="00421A4D">
      <w:pPr>
        <w:spacing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</w:pPr>
      <w:proofErr w:type="spellStart"/>
      <w:proofErr w:type="gramStart"/>
      <w:r w:rsidRPr="00421A4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Е</w:t>
      </w:r>
      <w:proofErr w:type="gramEnd"/>
      <w:r w:rsidRPr="00421A4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mail</w:t>
      </w:r>
      <w:proofErr w:type="spellEnd"/>
      <w:r w:rsidRPr="00421A4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: </w:t>
      </w:r>
      <w:hyperlink r:id="rId6" w:history="1">
        <w:r w:rsidRPr="00421A4D">
          <w:rPr>
            <w:rFonts w:ascii="Times New Roman" w:eastAsia="Lucida Sans Unicode" w:hAnsi="Times New Roman" w:cs="Times New Roman"/>
            <w:b/>
            <w:color w:val="0000FF" w:themeColor="hyperlink"/>
            <w:kern w:val="2"/>
            <w:sz w:val="20"/>
            <w:szCs w:val="20"/>
            <w:u w:val="single"/>
            <w:lang w:val="en-US" w:eastAsia="hi-IN" w:bidi="hi-IN"/>
          </w:rPr>
          <w:t>ptikent</w:t>
        </w:r>
        <w:r w:rsidRPr="00421A4D">
          <w:rPr>
            <w:rFonts w:ascii="Times New Roman" w:eastAsia="Lucida Sans Unicode" w:hAnsi="Times New Roman" w:cs="Times New Roman"/>
            <w:b/>
            <w:color w:val="0000FF" w:themeColor="hyperlink"/>
            <w:kern w:val="2"/>
            <w:sz w:val="20"/>
            <w:szCs w:val="20"/>
            <w:u w:val="single"/>
            <w:lang w:eastAsia="hi-IN" w:bidi="hi-IN"/>
          </w:rPr>
          <w:t>@</w:t>
        </w:r>
        <w:r w:rsidRPr="00421A4D">
          <w:rPr>
            <w:rFonts w:ascii="Times New Roman" w:eastAsia="Lucida Sans Unicode" w:hAnsi="Times New Roman" w:cs="Times New Roman"/>
            <w:b/>
            <w:color w:val="0000FF" w:themeColor="hyperlink"/>
            <w:kern w:val="2"/>
            <w:sz w:val="20"/>
            <w:szCs w:val="20"/>
            <w:u w:val="single"/>
            <w:lang w:val="en-US" w:eastAsia="hi-IN" w:bidi="hi-IN"/>
          </w:rPr>
          <w:t>yandex</w:t>
        </w:r>
        <w:r w:rsidRPr="00421A4D">
          <w:rPr>
            <w:rFonts w:ascii="Times New Roman" w:eastAsia="Lucida Sans Unicode" w:hAnsi="Times New Roman" w:cs="Times New Roman"/>
            <w:b/>
            <w:color w:val="0000FF" w:themeColor="hyperlink"/>
            <w:kern w:val="2"/>
            <w:sz w:val="20"/>
            <w:szCs w:val="20"/>
            <w:u w:val="single"/>
            <w:lang w:eastAsia="hi-IN" w:bidi="hi-IN"/>
          </w:rPr>
          <w:t>.</w:t>
        </w:r>
        <w:proofErr w:type="spellStart"/>
        <w:r w:rsidRPr="00421A4D">
          <w:rPr>
            <w:rFonts w:ascii="Times New Roman" w:eastAsia="Lucida Sans Unicode" w:hAnsi="Times New Roman" w:cs="Times New Roman"/>
            <w:b/>
            <w:color w:val="0000FF" w:themeColor="hyperlink"/>
            <w:kern w:val="2"/>
            <w:sz w:val="20"/>
            <w:szCs w:val="20"/>
            <w:u w:val="single"/>
            <w:lang w:val="en-US" w:eastAsia="hi-IN" w:bidi="hi-IN"/>
          </w:rPr>
          <w:t>ru</w:t>
        </w:r>
        <w:proofErr w:type="spellEnd"/>
      </w:hyperlink>
      <w:r w:rsidRPr="00421A4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, тел. +7(960) 391 12 66</w:t>
      </w:r>
    </w:p>
    <w:p w:rsidR="00421A4D" w:rsidRPr="00421A4D" w:rsidRDefault="00421A4D" w:rsidP="00421A4D">
      <w:pPr>
        <w:spacing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421A4D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BFFC889" wp14:editId="2EBD1347">
                <wp:simplePos x="0" y="0"/>
                <wp:positionH relativeFrom="column">
                  <wp:posOffset>-22860</wp:posOffset>
                </wp:positionH>
                <wp:positionV relativeFrom="paragraph">
                  <wp:posOffset>87630</wp:posOffset>
                </wp:positionV>
                <wp:extent cx="60102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6.9pt" to="471.4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  <w:r w:rsidRPr="00421A4D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</w:p>
    <w:p w:rsidR="00421A4D" w:rsidRDefault="00421A4D" w:rsidP="00FB2546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546" w:rsidRPr="00FB2546" w:rsidRDefault="00FB2546" w:rsidP="00FB2546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Регистрационная форма Клуба</w:t>
      </w:r>
    </w:p>
    <w:p w:rsidR="00FB2546" w:rsidRPr="00FB2546" w:rsidRDefault="00FB2546" w:rsidP="00FB2546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546" w:rsidRPr="00FB2546" w:rsidRDefault="00FB2546" w:rsidP="00FB2546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школьного спортивного клуба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4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Чемпион</w:t>
      </w:r>
    </w:p>
    <w:p w:rsidR="00D4233B" w:rsidRDefault="00FB2546" w:rsidP="00FB2546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="00421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368764</w:t>
      </w:r>
      <w:r w:rsidR="006220EC" w:rsidRPr="0062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Республика Дагестан, Сулейман-Стальский ра</w:t>
      </w:r>
      <w:r w:rsidR="00421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йон, </w:t>
      </w:r>
    </w:p>
    <w:p w:rsidR="00FB2546" w:rsidRDefault="00421A4D" w:rsidP="00FB2546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Птикент, ул. Т. Гаджимурадова, 54</w:t>
      </w:r>
    </w:p>
    <w:p w:rsidR="00FB2546" w:rsidRPr="00FB2546" w:rsidRDefault="00FB2546" w:rsidP="00FB2546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телефон: </w:t>
      </w:r>
      <w:r w:rsidR="00421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8(960</w:t>
      </w:r>
      <w:r w:rsidR="0062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21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3911266</w:t>
      </w:r>
    </w:p>
    <w:p w:rsidR="00FB2546" w:rsidRPr="00FB2546" w:rsidRDefault="00FB2546" w:rsidP="00FB2546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адрес: </w:t>
      </w:r>
      <w:proofErr w:type="spellStart"/>
      <w:r w:rsidR="00421A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ptikent</w:t>
      </w:r>
      <w:proofErr w:type="spellEnd"/>
      <w:r w:rsidR="006220EC" w:rsidRPr="0062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@yandex.ru</w:t>
      </w:r>
    </w:p>
    <w:p w:rsidR="00FB2546" w:rsidRPr="00FB2546" w:rsidRDefault="00FB2546" w:rsidP="00FB2546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сайта, страницы: </w:t>
      </w:r>
    </w:p>
    <w:p w:rsidR="00FB2546" w:rsidRPr="00FB2546" w:rsidRDefault="00FB2546" w:rsidP="00FB2546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54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руководителя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21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Гаджимуслимов Керим Абдуселимович</w:t>
      </w:r>
    </w:p>
    <w:p w:rsidR="00FB2546" w:rsidRPr="00FB2546" w:rsidRDefault="00421A4D" w:rsidP="00FB2546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руководителя спортивного</w:t>
      </w:r>
      <w:r w:rsidR="00D4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B2546" w:rsidRPr="00FB254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клуба</w:t>
      </w:r>
      <w:r w:rsidR="00FB25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4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A4D">
        <w:rPr>
          <w:rFonts w:ascii="Times New Roman" w:hAnsi="Times New Roman" w:cs="Times New Roman"/>
          <w:b/>
          <w:sz w:val="28"/>
        </w:rPr>
        <w:t>Абушарифов Рауддин Качмазович</w:t>
      </w:r>
    </w:p>
    <w:p w:rsidR="00FB2546" w:rsidRPr="00FB2546" w:rsidRDefault="00FB2546" w:rsidP="00FB2546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педагогов, тренеров клуба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2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B2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общеразвивающее направление</w:t>
      </w:r>
      <w:r w:rsidRPr="00FB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546" w:rsidRPr="00FB2546" w:rsidRDefault="00FB2546" w:rsidP="00FB2546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создания спортивного клуба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62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10.01</w:t>
      </w:r>
      <w:r w:rsidRPr="00FB2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62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022</w:t>
      </w:r>
      <w:r w:rsidRPr="00FB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546" w:rsidRPr="00FB2546" w:rsidRDefault="00421A4D" w:rsidP="00421A4D">
      <w:pPr>
        <w:widowControl w:val="0"/>
        <w:suppressAutoHyphens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546" w:rsidRPr="00FB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образовательных программ по видам спорта спортивного клуба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2546" w:rsidRPr="00FB2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</w:t>
      </w:r>
    </w:p>
    <w:p w:rsidR="00FB2546" w:rsidRDefault="00FB2546" w:rsidP="00FB2546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46">
        <w:rPr>
          <w:rFonts w:ascii="Times New Roman" w:eastAsia="Times New Roman" w:hAnsi="Times New Roman" w:cs="Times New Roman"/>
          <w:sz w:val="28"/>
          <w:szCs w:val="28"/>
          <w:lang w:eastAsia="ru-RU"/>
        </w:rPr>
        <w:t>-мини</w:t>
      </w:r>
      <w:r w:rsidR="006220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2546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</w:t>
      </w:r>
      <w:r w:rsidR="006220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20EC" w:rsidRDefault="006220EC" w:rsidP="00FB2546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-легкая атлетика;</w:t>
      </w:r>
    </w:p>
    <w:p w:rsidR="006220EC" w:rsidRPr="00FB2546" w:rsidRDefault="006220EC" w:rsidP="00FB2546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-шахматы.</w:t>
      </w:r>
    </w:p>
    <w:p w:rsidR="00FB2546" w:rsidRPr="00FB2546" w:rsidRDefault="00FB2546" w:rsidP="00FB2546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gramStart"/>
      <w:r w:rsidRPr="00FB25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FB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546" w:rsidRPr="00FB2546" w:rsidRDefault="00FB2546" w:rsidP="00FB2546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спортивном </w:t>
      </w:r>
      <w:proofErr w:type="gramStart"/>
      <w:r w:rsidRPr="00FB254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клубе</w:t>
      </w:r>
      <w:proofErr w:type="gramEnd"/>
      <w:r w:rsidRPr="00FB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21A4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FB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</w:t>
      </w:r>
    </w:p>
    <w:p w:rsidR="00FB2546" w:rsidRPr="00FB2546" w:rsidRDefault="00FB2546" w:rsidP="00FB2546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1A4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B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родители, жители микрорайона</w:t>
      </w:r>
    </w:p>
    <w:p w:rsidR="00FB2546" w:rsidRPr="00FB2546" w:rsidRDefault="00FB2546" w:rsidP="00FB2546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достижения воспитанников спортивного клуба </w:t>
      </w:r>
    </w:p>
    <w:p w:rsidR="00FB2546" w:rsidRPr="00FB2546" w:rsidRDefault="00FB2546" w:rsidP="00FB2546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Фотогалерея Фотографии спортивного клуба (объем не более 3 Мб.)</w:t>
      </w:r>
    </w:p>
    <w:p w:rsidR="00421882" w:rsidRDefault="00421882"/>
    <w:sectPr w:rsidR="00421882" w:rsidSect="00421A4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46"/>
    <w:rsid w:val="00421882"/>
    <w:rsid w:val="00421A4D"/>
    <w:rsid w:val="00584F45"/>
    <w:rsid w:val="006220EC"/>
    <w:rsid w:val="00D4233B"/>
    <w:rsid w:val="00FB2546"/>
    <w:rsid w:val="00F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A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A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tikent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6</cp:revision>
  <dcterms:created xsi:type="dcterms:W3CDTF">2020-11-10T11:14:00Z</dcterms:created>
  <dcterms:modified xsi:type="dcterms:W3CDTF">2022-01-11T18:01:00Z</dcterms:modified>
</cp:coreProperties>
</file>