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56" w:rsidRDefault="00DF7156">
      <w:pPr>
        <w:pStyle w:val="a3"/>
        <w:ind w:left="0"/>
        <w:rPr>
          <w:b/>
          <w:sz w:val="30"/>
        </w:rPr>
      </w:pPr>
    </w:p>
    <w:p w:rsidR="00DF7156" w:rsidRDefault="00DF7156">
      <w:pPr>
        <w:pStyle w:val="a3"/>
        <w:ind w:left="0"/>
        <w:rPr>
          <w:b/>
          <w:sz w:val="30"/>
        </w:rPr>
      </w:pPr>
    </w:p>
    <w:p w:rsidR="00DF7156" w:rsidRDefault="00DF7156">
      <w:pPr>
        <w:pStyle w:val="a3"/>
        <w:spacing w:before="1"/>
        <w:ind w:left="0"/>
        <w:rPr>
          <w:b/>
          <w:sz w:val="24"/>
        </w:rPr>
      </w:pPr>
    </w:p>
    <w:p w:rsidR="00DF7156" w:rsidRDefault="002160DD">
      <w:pPr>
        <w:pStyle w:val="1"/>
        <w:ind w:left="1487"/>
      </w:pPr>
      <w:r>
        <w:t>Протокол</w:t>
      </w:r>
    </w:p>
    <w:p w:rsidR="00DF7156" w:rsidRDefault="002160DD">
      <w:pPr>
        <w:pStyle w:val="a3"/>
        <w:spacing w:line="320" w:lineRule="exact"/>
        <w:ind w:left="1485" w:right="1483"/>
        <w:jc w:val="center"/>
      </w:pPr>
      <w:r>
        <w:t>заседания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</w:t>
      </w:r>
    </w:p>
    <w:p w:rsidR="00DF7156" w:rsidRDefault="002160DD">
      <w:pPr>
        <w:pStyle w:val="a3"/>
        <w:tabs>
          <w:tab w:val="left" w:pos="8237"/>
        </w:tabs>
        <w:ind w:left="0" w:right="1483"/>
        <w:jc w:val="center"/>
      </w:pPr>
      <w:r>
        <w:rPr>
          <w:spacing w:val="-1"/>
          <w:w w:val="99"/>
          <w:u w:val="single"/>
        </w:rPr>
        <w:t xml:space="preserve"> </w:t>
      </w:r>
      <w:r>
        <w:rPr>
          <w:u w:val="single"/>
        </w:rPr>
        <w:t>23.12.2022</w:t>
      </w:r>
      <w:r>
        <w:rPr>
          <w:spacing w:val="-2"/>
          <w:u w:val="single"/>
        </w:rPr>
        <w:t xml:space="preserve"> </w:t>
      </w:r>
      <w:r>
        <w:rPr>
          <w:u w:val="single"/>
        </w:rPr>
        <w:t>г</w:t>
      </w:r>
      <w:r>
        <w:t>.</w:t>
      </w:r>
      <w:r>
        <w:tab/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 w:rsidR="00C070B6">
        <w:rPr>
          <w:spacing w:val="-1"/>
          <w:u w:val="single"/>
        </w:rPr>
        <w:t>0</w:t>
      </w:r>
      <w:r>
        <w:rPr>
          <w:u w:val="single"/>
        </w:rPr>
        <w:t>4</w:t>
      </w:r>
    </w:p>
    <w:p w:rsidR="00DF7156" w:rsidRDefault="00C070B6">
      <w:pPr>
        <w:pStyle w:val="a3"/>
        <w:spacing w:before="269"/>
        <w:ind w:left="1530" w:right="4934"/>
      </w:pPr>
      <w:r>
        <w:t>Всего членов педсовета – 9</w:t>
      </w:r>
      <w:r w:rsidR="002160DD">
        <w:t xml:space="preserve"> чел.</w:t>
      </w:r>
      <w:r w:rsidR="002160DD">
        <w:rPr>
          <w:spacing w:val="-67"/>
        </w:rPr>
        <w:t xml:space="preserve"> </w:t>
      </w:r>
      <w:r w:rsidR="002160DD">
        <w:t>Присутствовали</w:t>
      </w:r>
      <w:r w:rsidR="002160DD">
        <w:rPr>
          <w:spacing w:val="-1"/>
        </w:rPr>
        <w:t xml:space="preserve"> </w:t>
      </w:r>
      <w:r>
        <w:t xml:space="preserve">– </w:t>
      </w:r>
      <w:r w:rsidR="002160DD">
        <w:t>9</w:t>
      </w:r>
      <w:r w:rsidR="002160DD">
        <w:rPr>
          <w:spacing w:val="-1"/>
        </w:rPr>
        <w:t xml:space="preserve"> </w:t>
      </w:r>
      <w:r w:rsidR="002160DD">
        <w:t>чел.</w:t>
      </w:r>
    </w:p>
    <w:p w:rsidR="00DF7156" w:rsidRDefault="00DF7156">
      <w:pPr>
        <w:pStyle w:val="a3"/>
        <w:ind w:left="0"/>
        <w:rPr>
          <w:sz w:val="30"/>
        </w:rPr>
      </w:pPr>
    </w:p>
    <w:p w:rsidR="00DF7156" w:rsidRDefault="002160DD">
      <w:pPr>
        <w:pStyle w:val="a3"/>
        <w:tabs>
          <w:tab w:val="left" w:pos="1778"/>
          <w:tab w:val="left" w:pos="3590"/>
          <w:tab w:val="left" w:pos="5656"/>
          <w:tab w:val="left" w:pos="6028"/>
          <w:tab w:val="left" w:pos="6497"/>
          <w:tab w:val="left" w:pos="7955"/>
          <w:tab w:val="left" w:pos="8309"/>
        </w:tabs>
        <w:spacing w:before="192"/>
        <w:ind w:right="108" w:firstLine="708"/>
      </w:pPr>
      <w:r>
        <w:rPr>
          <w:b/>
        </w:rPr>
        <w:t>Тема:</w:t>
      </w:r>
      <w:r>
        <w:rPr>
          <w:b/>
        </w:rPr>
        <w:tab/>
      </w:r>
      <w:r>
        <w:t>Методология</w:t>
      </w:r>
      <w:r>
        <w:tab/>
        <w:t>наставничества</w:t>
      </w:r>
      <w:r>
        <w:tab/>
        <w:t>и</w:t>
      </w:r>
      <w:r>
        <w:tab/>
        <w:t>ее</w:t>
      </w:r>
      <w:r>
        <w:tab/>
        <w:t>внедрение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организации.</w:t>
      </w:r>
    </w:p>
    <w:p w:rsidR="00DF7156" w:rsidRDefault="00DF7156">
      <w:pPr>
        <w:pStyle w:val="a3"/>
        <w:spacing w:before="4"/>
        <w:ind w:left="0"/>
      </w:pPr>
    </w:p>
    <w:p w:rsidR="00DF7156" w:rsidRDefault="002160DD">
      <w:pPr>
        <w:pStyle w:val="1"/>
        <w:ind w:left="821" w:right="0"/>
        <w:jc w:val="left"/>
      </w:pPr>
      <w:r>
        <w:t>Повестка</w:t>
      </w:r>
      <w:r>
        <w:rPr>
          <w:spacing w:val="-1"/>
        </w:rPr>
        <w:t xml:space="preserve"> </w:t>
      </w:r>
      <w:r>
        <w:t>дня:</w:t>
      </w:r>
    </w:p>
    <w:p w:rsidR="00DF7156" w:rsidRDefault="002160DD">
      <w:pPr>
        <w:pStyle w:val="a4"/>
        <w:numPr>
          <w:ilvl w:val="0"/>
          <w:numId w:val="2"/>
        </w:numPr>
        <w:tabs>
          <w:tab w:val="left" w:pos="394"/>
        </w:tabs>
        <w:spacing w:line="320" w:lineRule="exact"/>
        <w:ind w:right="0"/>
        <w:rPr>
          <w:sz w:val="28"/>
        </w:rPr>
      </w:pPr>
      <w:r>
        <w:rPr>
          <w:sz w:val="28"/>
        </w:rPr>
        <w:t>Методология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F7156" w:rsidRDefault="002160DD">
      <w:pPr>
        <w:pStyle w:val="a4"/>
        <w:numPr>
          <w:ilvl w:val="0"/>
          <w:numId w:val="2"/>
        </w:numPr>
        <w:tabs>
          <w:tab w:val="left" w:pos="394"/>
        </w:tabs>
        <w:spacing w:before="1"/>
        <w:ind w:left="114" w:right="846" w:firstLine="0"/>
        <w:rPr>
          <w:sz w:val="28"/>
        </w:rPr>
      </w:pPr>
      <w:r>
        <w:rPr>
          <w:sz w:val="28"/>
        </w:rPr>
        <w:t>Нормативно-правовые и концептуальные основы внедрения целевой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 МКОУ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C070B6">
        <w:rPr>
          <w:sz w:val="28"/>
        </w:rPr>
        <w:t>Птикентская ООШ</w:t>
      </w:r>
      <w:r>
        <w:rPr>
          <w:sz w:val="28"/>
        </w:rPr>
        <w:t>».</w:t>
      </w:r>
    </w:p>
    <w:p w:rsidR="00DF7156" w:rsidRDefault="002160DD">
      <w:pPr>
        <w:pStyle w:val="a4"/>
        <w:numPr>
          <w:ilvl w:val="0"/>
          <w:numId w:val="2"/>
        </w:numPr>
        <w:tabs>
          <w:tab w:val="left" w:pos="394"/>
        </w:tabs>
        <w:ind w:left="114" w:right="805" w:firstLine="0"/>
        <w:rPr>
          <w:sz w:val="28"/>
        </w:rPr>
      </w:pPr>
      <w:r>
        <w:rPr>
          <w:sz w:val="28"/>
        </w:rPr>
        <w:t>Кураторская методика как способ организации взаимных профессиональных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связей.</w:t>
      </w:r>
    </w:p>
    <w:p w:rsidR="00DF7156" w:rsidRDefault="002160DD">
      <w:pPr>
        <w:pStyle w:val="1"/>
        <w:spacing w:before="3"/>
        <w:ind w:right="0"/>
        <w:jc w:val="left"/>
      </w:pPr>
      <w:r>
        <w:t>Решение:</w:t>
      </w:r>
    </w:p>
    <w:p w:rsidR="00DF7156" w:rsidRDefault="002160DD">
      <w:pPr>
        <w:pStyle w:val="a4"/>
        <w:numPr>
          <w:ilvl w:val="0"/>
          <w:numId w:val="1"/>
        </w:numPr>
        <w:tabs>
          <w:tab w:val="left" w:pos="630"/>
        </w:tabs>
        <w:ind w:firstLine="0"/>
        <w:jc w:val="both"/>
        <w:rPr>
          <w:i/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по внедрению и реализации целевой модели наставничества,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(системы)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 в МКОУ «</w:t>
      </w:r>
      <w:r w:rsidR="00C070B6">
        <w:rPr>
          <w:sz w:val="28"/>
        </w:rPr>
        <w:t>Птикентская ООШ</w:t>
      </w:r>
      <w:r>
        <w:rPr>
          <w:sz w:val="28"/>
        </w:rPr>
        <w:t>», Программы обучения 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7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 -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отв.: рабочая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группа;</w:t>
      </w:r>
    </w:p>
    <w:p w:rsidR="00DF7156" w:rsidRDefault="002160DD">
      <w:pPr>
        <w:pStyle w:val="a4"/>
        <w:numPr>
          <w:ilvl w:val="0"/>
          <w:numId w:val="1"/>
        </w:numPr>
        <w:tabs>
          <w:tab w:val="left" w:pos="435"/>
        </w:tabs>
        <w:ind w:firstLine="0"/>
        <w:jc w:val="both"/>
        <w:rPr>
          <w:sz w:val="28"/>
        </w:rPr>
      </w:pPr>
      <w:proofErr w:type="gramStart"/>
      <w:r>
        <w:rPr>
          <w:sz w:val="28"/>
        </w:rPr>
        <w:t>Организовать работу по форме «учитель-учитель» и спланировать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9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5"/>
          <w:sz w:val="28"/>
        </w:rPr>
        <w:t xml:space="preserve"> </w:t>
      </w:r>
      <w:r>
        <w:rPr>
          <w:sz w:val="28"/>
        </w:rPr>
        <w:t>(от</w:t>
      </w:r>
      <w:proofErr w:type="gramEnd"/>
    </w:p>
    <w:p w:rsidR="00DF7156" w:rsidRDefault="002160DD">
      <w:pPr>
        <w:pStyle w:val="a3"/>
        <w:ind w:right="104"/>
        <w:jc w:val="both"/>
        <w:rPr>
          <w:i/>
        </w:rPr>
      </w:pPr>
      <w:proofErr w:type="gramStart"/>
      <w:r>
        <w:t>10</w:t>
      </w:r>
      <w:r>
        <w:rPr>
          <w:spacing w:val="1"/>
        </w:rPr>
        <w:t xml:space="preserve"> </w:t>
      </w:r>
      <w:r>
        <w:t>лет)</w:t>
      </w:r>
      <w:proofErr w:type="gramEnd"/>
    </w:p>
    <w:p w:rsidR="00DF7156" w:rsidRDefault="002160DD">
      <w:pPr>
        <w:pStyle w:val="a4"/>
        <w:numPr>
          <w:ilvl w:val="0"/>
          <w:numId w:val="1"/>
        </w:numPr>
        <w:tabs>
          <w:tab w:val="left" w:pos="526"/>
        </w:tabs>
        <w:ind w:right="113" w:firstLine="0"/>
        <w:jc w:val="both"/>
        <w:rPr>
          <w:i/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</w:p>
    <w:p w:rsidR="00DF7156" w:rsidRDefault="002160DD">
      <w:pPr>
        <w:pStyle w:val="a3"/>
        <w:spacing w:line="321" w:lineRule="exact"/>
        <w:jc w:val="both"/>
      </w:pPr>
      <w:r>
        <w:t>Проголосовали</w:t>
      </w:r>
      <w:r>
        <w:rPr>
          <w:spacing w:val="-10"/>
        </w:rPr>
        <w:t xml:space="preserve"> </w:t>
      </w:r>
      <w:r>
        <w:t>единогласно.</w:t>
      </w:r>
    </w:p>
    <w:p w:rsidR="00DF7156" w:rsidRDefault="00DF7156">
      <w:pPr>
        <w:pStyle w:val="a3"/>
        <w:spacing w:before="11"/>
        <w:ind w:left="0"/>
        <w:rPr>
          <w:sz w:val="27"/>
        </w:rPr>
      </w:pPr>
    </w:p>
    <w:p w:rsidR="00DF7156" w:rsidRDefault="002160DD">
      <w:pPr>
        <w:pStyle w:val="a3"/>
        <w:tabs>
          <w:tab w:val="left" w:pos="5543"/>
        </w:tabs>
        <w:spacing w:line="322" w:lineRule="exact"/>
        <w:ind w:left="474"/>
      </w:pPr>
      <w:r>
        <w:t>Председатель</w:t>
      </w:r>
      <w:r>
        <w:rPr>
          <w:spacing w:val="-5"/>
        </w:rPr>
        <w:t xml:space="preserve"> </w:t>
      </w:r>
      <w:r>
        <w:t>педсовета:</w:t>
      </w:r>
      <w:r>
        <w:tab/>
      </w:r>
      <w:r w:rsidR="00C070B6">
        <w:t>Гаджимуслимов К.А.</w:t>
      </w:r>
    </w:p>
    <w:p w:rsidR="00DF7156" w:rsidRDefault="002160DD">
      <w:pPr>
        <w:pStyle w:val="a3"/>
        <w:tabs>
          <w:tab w:val="left" w:pos="5484"/>
        </w:tabs>
        <w:ind w:left="474"/>
      </w:pPr>
      <w:r>
        <w:t>Секретарь:</w:t>
      </w:r>
      <w:r>
        <w:tab/>
      </w:r>
      <w:r w:rsidR="00C070B6">
        <w:t>Киличева С.А.</w:t>
      </w:r>
      <w:bookmarkStart w:id="0" w:name="_GoBack"/>
      <w:bookmarkEnd w:id="0"/>
    </w:p>
    <w:sectPr w:rsidR="00DF7156">
      <w:type w:val="continuous"/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11485"/>
    <w:multiLevelType w:val="hybridMultilevel"/>
    <w:tmpl w:val="CDA00FC8"/>
    <w:lvl w:ilvl="0" w:tplc="DEEA7AC4">
      <w:start w:val="1"/>
      <w:numFmt w:val="decimal"/>
      <w:lvlText w:val="%1."/>
      <w:lvlJc w:val="left"/>
      <w:pPr>
        <w:ind w:left="114" w:hanging="51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C4291E">
      <w:numFmt w:val="bullet"/>
      <w:lvlText w:val="•"/>
      <w:lvlJc w:val="left"/>
      <w:pPr>
        <w:ind w:left="1150" w:hanging="516"/>
      </w:pPr>
      <w:rPr>
        <w:rFonts w:hint="default"/>
        <w:lang w:val="ru-RU" w:eastAsia="en-US" w:bidi="ar-SA"/>
      </w:rPr>
    </w:lvl>
    <w:lvl w:ilvl="2" w:tplc="BCFE12BA">
      <w:numFmt w:val="bullet"/>
      <w:lvlText w:val="•"/>
      <w:lvlJc w:val="left"/>
      <w:pPr>
        <w:ind w:left="2181" w:hanging="516"/>
      </w:pPr>
      <w:rPr>
        <w:rFonts w:hint="default"/>
        <w:lang w:val="ru-RU" w:eastAsia="en-US" w:bidi="ar-SA"/>
      </w:rPr>
    </w:lvl>
    <w:lvl w:ilvl="3" w:tplc="D8A00E3A">
      <w:numFmt w:val="bullet"/>
      <w:lvlText w:val="•"/>
      <w:lvlJc w:val="left"/>
      <w:pPr>
        <w:ind w:left="3211" w:hanging="516"/>
      </w:pPr>
      <w:rPr>
        <w:rFonts w:hint="default"/>
        <w:lang w:val="ru-RU" w:eastAsia="en-US" w:bidi="ar-SA"/>
      </w:rPr>
    </w:lvl>
    <w:lvl w:ilvl="4" w:tplc="15246A8A">
      <w:numFmt w:val="bullet"/>
      <w:lvlText w:val="•"/>
      <w:lvlJc w:val="left"/>
      <w:pPr>
        <w:ind w:left="4242" w:hanging="516"/>
      </w:pPr>
      <w:rPr>
        <w:rFonts w:hint="default"/>
        <w:lang w:val="ru-RU" w:eastAsia="en-US" w:bidi="ar-SA"/>
      </w:rPr>
    </w:lvl>
    <w:lvl w:ilvl="5" w:tplc="C38A0E4A">
      <w:numFmt w:val="bullet"/>
      <w:lvlText w:val="•"/>
      <w:lvlJc w:val="left"/>
      <w:pPr>
        <w:ind w:left="5273" w:hanging="516"/>
      </w:pPr>
      <w:rPr>
        <w:rFonts w:hint="default"/>
        <w:lang w:val="ru-RU" w:eastAsia="en-US" w:bidi="ar-SA"/>
      </w:rPr>
    </w:lvl>
    <w:lvl w:ilvl="6" w:tplc="AA82D8CA">
      <w:numFmt w:val="bullet"/>
      <w:lvlText w:val="•"/>
      <w:lvlJc w:val="left"/>
      <w:pPr>
        <w:ind w:left="6303" w:hanging="516"/>
      </w:pPr>
      <w:rPr>
        <w:rFonts w:hint="default"/>
        <w:lang w:val="ru-RU" w:eastAsia="en-US" w:bidi="ar-SA"/>
      </w:rPr>
    </w:lvl>
    <w:lvl w:ilvl="7" w:tplc="5A888FF8">
      <w:numFmt w:val="bullet"/>
      <w:lvlText w:val="•"/>
      <w:lvlJc w:val="left"/>
      <w:pPr>
        <w:ind w:left="7334" w:hanging="516"/>
      </w:pPr>
      <w:rPr>
        <w:rFonts w:hint="default"/>
        <w:lang w:val="ru-RU" w:eastAsia="en-US" w:bidi="ar-SA"/>
      </w:rPr>
    </w:lvl>
    <w:lvl w:ilvl="8" w:tplc="BE94C592">
      <w:numFmt w:val="bullet"/>
      <w:lvlText w:val="•"/>
      <w:lvlJc w:val="left"/>
      <w:pPr>
        <w:ind w:left="8365" w:hanging="516"/>
      </w:pPr>
      <w:rPr>
        <w:rFonts w:hint="default"/>
        <w:lang w:val="ru-RU" w:eastAsia="en-US" w:bidi="ar-SA"/>
      </w:rPr>
    </w:lvl>
  </w:abstractNum>
  <w:abstractNum w:abstractNumId="1">
    <w:nsid w:val="7F00759A"/>
    <w:multiLevelType w:val="hybridMultilevel"/>
    <w:tmpl w:val="D6E4A9B4"/>
    <w:lvl w:ilvl="0" w:tplc="F9A4C39E">
      <w:start w:val="1"/>
      <w:numFmt w:val="decimal"/>
      <w:lvlText w:val="%1."/>
      <w:lvlJc w:val="left"/>
      <w:pPr>
        <w:ind w:left="393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62292C">
      <w:numFmt w:val="bullet"/>
      <w:lvlText w:val="•"/>
      <w:lvlJc w:val="left"/>
      <w:pPr>
        <w:ind w:left="1402" w:hanging="280"/>
      </w:pPr>
      <w:rPr>
        <w:rFonts w:hint="default"/>
        <w:lang w:val="ru-RU" w:eastAsia="en-US" w:bidi="ar-SA"/>
      </w:rPr>
    </w:lvl>
    <w:lvl w:ilvl="2" w:tplc="DE945B7C">
      <w:numFmt w:val="bullet"/>
      <w:lvlText w:val="•"/>
      <w:lvlJc w:val="left"/>
      <w:pPr>
        <w:ind w:left="2405" w:hanging="280"/>
      </w:pPr>
      <w:rPr>
        <w:rFonts w:hint="default"/>
        <w:lang w:val="ru-RU" w:eastAsia="en-US" w:bidi="ar-SA"/>
      </w:rPr>
    </w:lvl>
    <w:lvl w:ilvl="3" w:tplc="FDF8BB8A">
      <w:numFmt w:val="bullet"/>
      <w:lvlText w:val="•"/>
      <w:lvlJc w:val="left"/>
      <w:pPr>
        <w:ind w:left="3407" w:hanging="280"/>
      </w:pPr>
      <w:rPr>
        <w:rFonts w:hint="default"/>
        <w:lang w:val="ru-RU" w:eastAsia="en-US" w:bidi="ar-SA"/>
      </w:rPr>
    </w:lvl>
    <w:lvl w:ilvl="4" w:tplc="27C879DC">
      <w:numFmt w:val="bullet"/>
      <w:lvlText w:val="•"/>
      <w:lvlJc w:val="left"/>
      <w:pPr>
        <w:ind w:left="4410" w:hanging="280"/>
      </w:pPr>
      <w:rPr>
        <w:rFonts w:hint="default"/>
        <w:lang w:val="ru-RU" w:eastAsia="en-US" w:bidi="ar-SA"/>
      </w:rPr>
    </w:lvl>
    <w:lvl w:ilvl="5" w:tplc="5660FADE">
      <w:numFmt w:val="bullet"/>
      <w:lvlText w:val="•"/>
      <w:lvlJc w:val="left"/>
      <w:pPr>
        <w:ind w:left="5413" w:hanging="280"/>
      </w:pPr>
      <w:rPr>
        <w:rFonts w:hint="default"/>
        <w:lang w:val="ru-RU" w:eastAsia="en-US" w:bidi="ar-SA"/>
      </w:rPr>
    </w:lvl>
    <w:lvl w:ilvl="6" w:tplc="A03A719C">
      <w:numFmt w:val="bullet"/>
      <w:lvlText w:val="•"/>
      <w:lvlJc w:val="left"/>
      <w:pPr>
        <w:ind w:left="6415" w:hanging="280"/>
      </w:pPr>
      <w:rPr>
        <w:rFonts w:hint="default"/>
        <w:lang w:val="ru-RU" w:eastAsia="en-US" w:bidi="ar-SA"/>
      </w:rPr>
    </w:lvl>
    <w:lvl w:ilvl="7" w:tplc="ED520BD2">
      <w:numFmt w:val="bullet"/>
      <w:lvlText w:val="•"/>
      <w:lvlJc w:val="left"/>
      <w:pPr>
        <w:ind w:left="7418" w:hanging="280"/>
      </w:pPr>
      <w:rPr>
        <w:rFonts w:hint="default"/>
        <w:lang w:val="ru-RU" w:eastAsia="en-US" w:bidi="ar-SA"/>
      </w:rPr>
    </w:lvl>
    <w:lvl w:ilvl="8" w:tplc="DDE8C250">
      <w:numFmt w:val="bullet"/>
      <w:lvlText w:val="•"/>
      <w:lvlJc w:val="left"/>
      <w:pPr>
        <w:ind w:left="8421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156"/>
    <w:rsid w:val="002160DD"/>
    <w:rsid w:val="00C070B6"/>
    <w:rsid w:val="00D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14" w:right="14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0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14" w:right="148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4" w:right="1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Петриневская школа</dc:creator>
  <cp:lastModifiedBy>1</cp:lastModifiedBy>
  <cp:revision>3</cp:revision>
  <dcterms:created xsi:type="dcterms:W3CDTF">2023-02-01T16:28:00Z</dcterms:created>
  <dcterms:modified xsi:type="dcterms:W3CDTF">2023-02-02T16:48:00Z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