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46E" w:rsidRPr="002D346E" w:rsidRDefault="002D346E" w:rsidP="002D346E">
      <w:pPr>
        <w:spacing w:after="0" w:line="256" w:lineRule="auto"/>
        <w:ind w:left="288"/>
        <w:rPr>
          <w:rFonts w:ascii="Times New Roman" w:eastAsia="Times New Roman" w:hAnsi="Times New Roman" w:cs="Times New Roman"/>
          <w:color w:val="000000"/>
          <w:sz w:val="24"/>
        </w:rPr>
      </w:pPr>
    </w:p>
    <w:p w:rsidR="00B61BBE" w:rsidRPr="00B61BBE" w:rsidRDefault="00B61BBE" w:rsidP="00B61BBE">
      <w:pPr>
        <w:spacing w:after="0" w:line="256" w:lineRule="auto"/>
        <w:ind w:left="288"/>
        <w:jc w:val="right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lang w:eastAsia="ru-RU"/>
        </w:rPr>
        <w:drawing>
          <wp:inline distT="0" distB="0" distL="0" distR="0" wp14:anchorId="69E74AF1" wp14:editId="6932FBA1">
            <wp:extent cx="6559781" cy="888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9781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346E" w:rsidRPr="002D346E" w:rsidRDefault="002D346E" w:rsidP="00B61BBE">
      <w:pPr>
        <w:spacing w:after="1093" w:line="256" w:lineRule="auto"/>
        <w:ind w:left="730" w:right="23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</w:rPr>
        <w:lastRenderedPageBreak/>
        <w:t xml:space="preserve">телекоммуникационных технологий, соответствующих технологических средств и обеспечивающего освоение </w:t>
      </w:r>
      <w:proofErr w:type="gramStart"/>
      <w:r w:rsidRPr="002D346E">
        <w:rPr>
          <w:rFonts w:ascii="Times New Roman" w:eastAsia="Times New Roman" w:hAnsi="Times New Roman" w:cs="Times New Roman"/>
          <w:color w:val="000000"/>
        </w:rPr>
        <w:t>обучающимися</w:t>
      </w:r>
      <w:proofErr w:type="gramEnd"/>
      <w:r w:rsidRPr="002D346E">
        <w:rPr>
          <w:rFonts w:ascii="Times New Roman" w:eastAsia="Times New Roman" w:hAnsi="Times New Roman" w:cs="Times New Roman"/>
          <w:color w:val="000000"/>
        </w:rPr>
        <w:t xml:space="preserve"> образовательных программ в полном объеме независимо от места нахождения обучающихся.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2D346E" w:rsidRPr="002D346E" w:rsidRDefault="002D346E" w:rsidP="002D346E">
      <w:pPr>
        <w:numPr>
          <w:ilvl w:val="1"/>
          <w:numId w:val="2"/>
        </w:numPr>
        <w:spacing w:after="4" w:line="312" w:lineRule="auto"/>
        <w:ind w:right="23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Назначение ЭИОС - обеспечение информационной открытости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в соответствии с требованиями действующего законодательства Российской Федерации в сфере образования, организация образовательной деятельности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и обеспечение доступа обучающихся и педагогических работников к информационно-образовательным ресурсам ЭИОС. </w:t>
      </w:r>
    </w:p>
    <w:p w:rsidR="002D346E" w:rsidRPr="002D346E" w:rsidRDefault="002D346E" w:rsidP="002D346E">
      <w:pPr>
        <w:keepNext/>
        <w:keepLines/>
        <w:spacing w:after="41" w:line="256" w:lineRule="auto"/>
        <w:ind w:left="2421" w:right="1713" w:hanging="24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 и задачи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31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2.1.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Целью формирования ЭИОС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является информационное и методическое обеспечение образовательного процесса в соответствии с требованиями к реализации образовательных программ.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512F87" w:rsidRDefault="002D346E" w:rsidP="00512F87">
      <w:pPr>
        <w:spacing w:after="41" w:line="256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2.2.</w:t>
      </w:r>
      <w:r w:rsidRPr="002D346E">
        <w:rPr>
          <w:rFonts w:ascii="Arial" w:eastAsia="Arial" w:hAnsi="Arial" w:cs="Arial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Основные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задачи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2D346E" w:rsidRPr="002D346E" w:rsidRDefault="002D346E" w:rsidP="002D346E">
      <w:pPr>
        <w:numPr>
          <w:ilvl w:val="0"/>
          <w:numId w:val="3"/>
        </w:numPr>
        <w:spacing w:after="4" w:line="312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создание на основе современных информационных технологий единого образовательного и коммуникативного пространства; </w:t>
      </w:r>
    </w:p>
    <w:p w:rsidR="002D346E" w:rsidRPr="002D346E" w:rsidRDefault="002D346E" w:rsidP="002D346E">
      <w:pPr>
        <w:numPr>
          <w:ilvl w:val="0"/>
          <w:numId w:val="3"/>
        </w:numPr>
        <w:spacing w:after="4" w:line="312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обеспечение доступа, обучающегося из любой точки, в которой имеется доступ к информационно-телекоммуникационной сети «Интернет», как на территории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, так и вне его к электронным образовательным ресурсам, указанным рабочих программах; </w:t>
      </w:r>
    </w:p>
    <w:p w:rsidR="002D346E" w:rsidRPr="002D346E" w:rsidRDefault="002D346E" w:rsidP="002D346E">
      <w:pPr>
        <w:numPr>
          <w:ilvl w:val="0"/>
          <w:numId w:val="3"/>
        </w:numPr>
        <w:spacing w:after="4" w:line="312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фиксация хода образовательного процесса, результатов промежуточной аттестации и результатов освоения основной образовательной программы; </w:t>
      </w:r>
    </w:p>
    <w:p w:rsidR="002D346E" w:rsidRPr="002D346E" w:rsidRDefault="002D346E" w:rsidP="002D346E">
      <w:pPr>
        <w:numPr>
          <w:ilvl w:val="0"/>
          <w:numId w:val="3"/>
        </w:numPr>
        <w:spacing w:after="4" w:line="312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 </w:t>
      </w:r>
    </w:p>
    <w:p w:rsidR="002D346E" w:rsidRPr="002D346E" w:rsidRDefault="002D346E" w:rsidP="002D346E">
      <w:pPr>
        <w:numPr>
          <w:ilvl w:val="0"/>
          <w:numId w:val="3"/>
        </w:numPr>
        <w:spacing w:after="4" w:line="312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 </w:t>
      </w:r>
    </w:p>
    <w:p w:rsidR="002D346E" w:rsidRPr="002D346E" w:rsidRDefault="002D346E" w:rsidP="002D346E">
      <w:pPr>
        <w:numPr>
          <w:ilvl w:val="0"/>
          <w:numId w:val="3"/>
        </w:numPr>
        <w:spacing w:after="4" w:line="312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 «Интернет». </w:t>
      </w:r>
    </w:p>
    <w:p w:rsidR="002D346E" w:rsidRPr="002D346E" w:rsidRDefault="002D346E" w:rsidP="002D346E">
      <w:pPr>
        <w:spacing w:after="55" w:line="256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2.3.</w:t>
      </w:r>
      <w:r w:rsidRPr="002D346E">
        <w:rPr>
          <w:rFonts w:ascii="Arial" w:eastAsia="Arial" w:hAnsi="Arial" w:cs="Arial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Основные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принципы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функционирования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2D346E" w:rsidRPr="002D346E" w:rsidRDefault="002D346E" w:rsidP="002D346E">
      <w:pPr>
        <w:numPr>
          <w:ilvl w:val="0"/>
          <w:numId w:val="3"/>
        </w:numPr>
        <w:spacing w:after="72" w:line="256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доступность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и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открытость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2D346E" w:rsidRPr="002D346E" w:rsidRDefault="002D346E" w:rsidP="002D346E">
      <w:pPr>
        <w:numPr>
          <w:ilvl w:val="0"/>
          <w:numId w:val="3"/>
        </w:numPr>
        <w:spacing w:after="75" w:line="256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комплексность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построения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2D346E" w:rsidRPr="002D346E" w:rsidRDefault="002D346E" w:rsidP="002D346E">
      <w:pPr>
        <w:numPr>
          <w:ilvl w:val="0"/>
          <w:numId w:val="3"/>
        </w:numPr>
        <w:spacing w:after="67" w:line="256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ориентированность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на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пользователя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2D346E" w:rsidRPr="002D346E" w:rsidRDefault="002D346E" w:rsidP="002D346E">
      <w:pPr>
        <w:numPr>
          <w:ilvl w:val="0"/>
          <w:numId w:val="3"/>
        </w:numPr>
        <w:spacing w:after="68" w:line="256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системность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2D346E" w:rsidRPr="002D346E" w:rsidRDefault="002D346E" w:rsidP="002D346E">
      <w:pPr>
        <w:numPr>
          <w:ilvl w:val="0"/>
          <w:numId w:val="3"/>
        </w:numPr>
        <w:spacing w:after="25" w:line="256" w:lineRule="auto"/>
        <w:ind w:right="473" w:firstLine="10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proofErr w:type="gram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интегративность</w:t>
      </w:r>
      <w:proofErr w:type="spellEnd"/>
      <w:proofErr w:type="gram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и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многофункциональность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</w:p>
    <w:p w:rsidR="002D346E" w:rsidRPr="002D346E" w:rsidRDefault="002D346E" w:rsidP="002D346E">
      <w:pPr>
        <w:tabs>
          <w:tab w:val="center" w:pos="937"/>
          <w:tab w:val="center" w:pos="1304"/>
        </w:tabs>
        <w:spacing w:after="85" w:line="256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2D346E">
        <w:rPr>
          <w:rFonts w:ascii="Calibri" w:eastAsia="Calibri" w:hAnsi="Calibri" w:cs="Calibri"/>
          <w:color w:val="000000"/>
          <w:lang w:val="en-US"/>
        </w:rPr>
        <w:lastRenderedPageBreak/>
        <w:tab/>
      </w:r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-</w:t>
      </w:r>
      <w:r w:rsidRPr="002D346E">
        <w:rPr>
          <w:rFonts w:ascii="Arial" w:eastAsia="Arial" w:hAnsi="Arial" w:cs="Arial"/>
          <w:color w:val="000000"/>
          <w:sz w:val="24"/>
          <w:lang w:val="en-US"/>
        </w:rPr>
        <w:t xml:space="preserve"> </w:t>
      </w:r>
      <w:r w:rsidRPr="002D346E">
        <w:rPr>
          <w:rFonts w:ascii="Arial" w:eastAsia="Arial" w:hAnsi="Arial" w:cs="Arial"/>
          <w:color w:val="000000"/>
          <w:sz w:val="24"/>
          <w:lang w:val="en-US"/>
        </w:rPr>
        <w:tab/>
      </w:r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</w:p>
    <w:p w:rsidR="002D346E" w:rsidRPr="002D346E" w:rsidRDefault="002D346E" w:rsidP="002D346E">
      <w:pPr>
        <w:keepNext/>
        <w:keepLines/>
        <w:spacing w:after="41" w:line="256" w:lineRule="auto"/>
        <w:ind w:left="2416" w:right="1099" w:hanging="242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  <w:proofErr w:type="spellStart"/>
      <w:r w:rsidRPr="002D346E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Формирование</w:t>
      </w:r>
      <w:proofErr w:type="spellEnd"/>
      <w:r w:rsidRPr="002D346E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и </w:t>
      </w:r>
      <w:proofErr w:type="spellStart"/>
      <w:r w:rsidRPr="002D346E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функционирование</w:t>
      </w:r>
      <w:proofErr w:type="spellEnd"/>
      <w:r w:rsidRPr="002D346E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3.1.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ЭИОС и отдельные ее элементы соответствуют действующему законодательству Российской Федерации;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3.2.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Функционирование электронной информационно-образовательной среды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>обеспечивается соответствующими средствами информационн</w:t>
      </w:r>
      <w:proofErr w:type="gramStart"/>
      <w:r w:rsidRPr="002D346E">
        <w:rPr>
          <w:rFonts w:ascii="Times New Roman" w:eastAsia="Times New Roman" w:hAnsi="Times New Roman" w:cs="Times New Roman"/>
          <w:color w:val="000000"/>
          <w:sz w:val="24"/>
        </w:rPr>
        <w:t>о-</w:t>
      </w:r>
      <w:proofErr w:type="gramEnd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коммуникационных технологий и квалификацией работников, ее использующих и поддерживающих (далее - пользователи): </w:t>
      </w:r>
    </w:p>
    <w:p w:rsidR="002D346E" w:rsidRPr="002D346E" w:rsidRDefault="002D346E" w:rsidP="002D346E">
      <w:pPr>
        <w:numPr>
          <w:ilvl w:val="0"/>
          <w:numId w:val="4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обучающиеся: наличие базовых навыков работы с компьютером, ознакомление с порядком доступа к отдельным элементам ЭИОС; </w:t>
      </w:r>
    </w:p>
    <w:p w:rsidR="002D346E" w:rsidRPr="002D346E" w:rsidRDefault="002D346E" w:rsidP="002D346E">
      <w:pPr>
        <w:numPr>
          <w:ilvl w:val="0"/>
          <w:numId w:val="4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работники (педагогические работники, административно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softHyphen/>
        <w:t xml:space="preserve"> управленческий и учебновспомогательный персонал):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 </w:t>
      </w:r>
    </w:p>
    <w:p w:rsidR="002D346E" w:rsidRPr="002D346E" w:rsidRDefault="002D346E" w:rsidP="002D346E">
      <w:pPr>
        <w:numPr>
          <w:ilvl w:val="1"/>
          <w:numId w:val="5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Порядок доступа к элементам ЭИОС регулируется соответствующими локальными актами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2D346E" w:rsidRPr="002D346E" w:rsidRDefault="002D346E" w:rsidP="002D346E">
      <w:pPr>
        <w:numPr>
          <w:ilvl w:val="1"/>
          <w:numId w:val="5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ЭИОС формируется на основе отдельных модулей (элементов), входящих в ее состав. </w:t>
      </w:r>
    </w:p>
    <w:p w:rsidR="002D346E" w:rsidRPr="002D346E" w:rsidRDefault="002D346E" w:rsidP="002D346E">
      <w:pPr>
        <w:numPr>
          <w:ilvl w:val="1"/>
          <w:numId w:val="5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Информационное наполнение ЭИОС определяется потребностями пользователей и осуществляется структурными подразделениями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в порядке, установленном соответствующими локальными нормативными актами. </w:t>
      </w:r>
    </w:p>
    <w:p w:rsidR="002D346E" w:rsidRPr="002D346E" w:rsidRDefault="002D346E" w:rsidP="002D346E">
      <w:pPr>
        <w:numPr>
          <w:ilvl w:val="1"/>
          <w:numId w:val="5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 </w:t>
      </w:r>
    </w:p>
    <w:p w:rsidR="002D346E" w:rsidRPr="002D346E" w:rsidRDefault="002D346E" w:rsidP="002D346E">
      <w:pPr>
        <w:numPr>
          <w:ilvl w:val="1"/>
          <w:numId w:val="5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 </w:t>
      </w:r>
    </w:p>
    <w:p w:rsidR="002D346E" w:rsidRPr="002D346E" w:rsidRDefault="002D346E" w:rsidP="002D346E">
      <w:pPr>
        <w:numPr>
          <w:ilvl w:val="1"/>
          <w:numId w:val="5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ЭИОС обеспечивает одновременный доступ не менее 80% </w:t>
      </w:r>
      <w:proofErr w:type="gramStart"/>
      <w:r w:rsidRPr="002D346E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в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keepNext/>
        <w:keepLines/>
        <w:spacing w:after="41" w:line="256" w:lineRule="auto"/>
        <w:ind w:left="2421" w:right="1544" w:hanging="24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Структура ЭИОС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30"/>
        </w:rPr>
        <w:t xml:space="preserve"> </w:t>
      </w:r>
    </w:p>
    <w:p w:rsidR="002D346E" w:rsidRPr="002D346E" w:rsidRDefault="002D346E" w:rsidP="002D346E">
      <w:pPr>
        <w:spacing w:after="4" w:line="256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4.1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Основными компонентами ЭИОС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являются: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D346E" w:rsidRPr="002D346E" w:rsidRDefault="002D346E" w:rsidP="00D408F1">
      <w:pPr>
        <w:numPr>
          <w:ilvl w:val="0"/>
          <w:numId w:val="6"/>
        </w:numPr>
        <w:spacing w:after="55" w:line="256" w:lineRule="auto"/>
        <w:ind w:right="47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официальный сайт М</w:t>
      </w:r>
      <w:r w:rsidR="00DD4BD8">
        <w:rPr>
          <w:rFonts w:ascii="Times New Roman" w:eastAsia="Times New Roman" w:hAnsi="Times New Roman" w:cs="Times New Roman"/>
          <w:color w:val="000000"/>
          <w:sz w:val="24"/>
        </w:rPr>
        <w:t>КОУ «Птикентская ООШ»</w:t>
      </w:r>
      <w:r w:rsidR="00D408F1" w:rsidRPr="00D408F1">
        <w:t xml:space="preserve"> https://sh-ptikentskaya-r82.gosweb.gosuslugi.ru/ </w:t>
      </w:r>
      <w:hyperlink r:id="rId7" w:history="1">
        <w:r w:rsidRPr="002D346E">
          <w:rPr>
            <w:rFonts w:ascii="Times New Roman" w:eastAsia="Times New Roman" w:hAnsi="Times New Roman" w:cs="Times New Roman"/>
            <w:color w:val="0000FF" w:themeColor="hyperlink"/>
            <w:sz w:val="24"/>
            <w:u w:val="single"/>
          </w:rPr>
          <w:t>;</w:t>
        </w:r>
      </w:hyperlink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D346E" w:rsidRPr="002D346E" w:rsidRDefault="002D346E" w:rsidP="002D346E">
      <w:pPr>
        <w:numPr>
          <w:ilvl w:val="0"/>
          <w:numId w:val="6"/>
        </w:numPr>
        <w:spacing w:after="68" w:line="256" w:lineRule="auto"/>
        <w:ind w:right="473" w:hanging="46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информационные ресурсы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>(</w:t>
      </w:r>
      <w:r w:rsidRPr="002D346E">
        <w:rPr>
          <w:rFonts w:ascii="Times New Roman" w:eastAsia="Times New Roman" w:hAnsi="Times New Roman" w:cs="Times New Roman"/>
          <w:color w:val="333333"/>
          <w:sz w:val="24"/>
          <w:lang w:val="en-US"/>
        </w:rPr>
        <w:t>Telegram</w:t>
      </w:r>
      <w:r w:rsidRPr="002D346E">
        <w:rPr>
          <w:rFonts w:ascii="Times New Roman" w:eastAsia="Times New Roman" w:hAnsi="Times New Roman" w:cs="Times New Roman"/>
          <w:color w:val="333333"/>
          <w:sz w:val="24"/>
        </w:rPr>
        <w:t xml:space="preserve">-канал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страница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</w:rPr>
        <w:t>ВКонтакте</w:t>
      </w:r>
      <w:proofErr w:type="spellEnd"/>
      <w:r w:rsidRPr="002D346E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proofErr w:type="gramEnd"/>
    </w:p>
    <w:p w:rsidR="002D346E" w:rsidRPr="002D346E" w:rsidRDefault="002D346E" w:rsidP="002D346E">
      <w:pPr>
        <w:numPr>
          <w:ilvl w:val="0"/>
          <w:numId w:val="6"/>
        </w:numPr>
        <w:spacing w:after="4" w:line="312" w:lineRule="auto"/>
        <w:ind w:right="473" w:hanging="46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АИС </w:t>
      </w:r>
      <w:r w:rsidR="00DD4BD8">
        <w:rPr>
          <w:rFonts w:ascii="Times New Roman" w:eastAsia="Times New Roman" w:hAnsi="Times New Roman" w:cs="Times New Roman"/>
          <w:color w:val="000000"/>
          <w:sz w:val="24"/>
        </w:rPr>
        <w:t>Зачисление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Образование» модули Электронный журнал, Электронный дневник, Внеурочная деятельность; </w:t>
      </w:r>
    </w:p>
    <w:p w:rsidR="002D346E" w:rsidRPr="00AD50C0" w:rsidRDefault="002D346E" w:rsidP="002D346E">
      <w:pPr>
        <w:numPr>
          <w:ilvl w:val="0"/>
          <w:numId w:val="6"/>
        </w:numPr>
        <w:spacing w:after="69" w:line="256" w:lineRule="auto"/>
        <w:ind w:right="473" w:hanging="46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Модуль Отчеты АИС ««</w:t>
      </w:r>
      <w:r w:rsidR="00DD4BD8">
        <w:rPr>
          <w:rFonts w:ascii="Times New Roman" w:eastAsia="Times New Roman" w:hAnsi="Times New Roman" w:cs="Times New Roman"/>
          <w:color w:val="000000"/>
          <w:sz w:val="24"/>
        </w:rPr>
        <w:t>Зачисление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Pr="00AD50C0">
        <w:rPr>
          <w:rFonts w:ascii="Times New Roman" w:eastAsia="Times New Roman" w:hAnsi="Times New Roman" w:cs="Times New Roman"/>
          <w:color w:val="000000"/>
          <w:sz w:val="24"/>
        </w:rPr>
        <w:t xml:space="preserve">Образование»»; </w:t>
      </w:r>
    </w:p>
    <w:p w:rsidR="002D346E" w:rsidRPr="002D346E" w:rsidRDefault="002D346E" w:rsidP="002D346E">
      <w:pPr>
        <w:numPr>
          <w:ilvl w:val="0"/>
          <w:numId w:val="6"/>
        </w:numPr>
        <w:spacing w:after="68" w:line="256" w:lineRule="auto"/>
        <w:ind w:right="473" w:hanging="46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система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дистанционного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обучения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2D346E" w:rsidRPr="00D408F1" w:rsidRDefault="002D346E" w:rsidP="002D346E">
      <w:pPr>
        <w:numPr>
          <w:ilvl w:val="0"/>
          <w:numId w:val="6"/>
        </w:numPr>
        <w:spacing w:after="28" w:line="256" w:lineRule="auto"/>
        <w:ind w:right="473" w:hanging="46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408F1">
        <w:rPr>
          <w:rFonts w:ascii="Times New Roman" w:eastAsia="Times New Roman" w:hAnsi="Times New Roman" w:cs="Times New Roman"/>
          <w:color w:val="000000"/>
          <w:sz w:val="24"/>
        </w:rPr>
        <w:t xml:space="preserve">локальная сеть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D408F1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2D346E" w:rsidRPr="00D408F1" w:rsidRDefault="002D346E" w:rsidP="002D346E">
      <w:pPr>
        <w:numPr>
          <w:ilvl w:val="0"/>
          <w:numId w:val="6"/>
        </w:numPr>
        <w:spacing w:after="87" w:line="256" w:lineRule="auto"/>
        <w:ind w:right="473" w:hanging="46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408F1">
        <w:rPr>
          <w:rFonts w:ascii="Times New Roman" w:eastAsia="Times New Roman" w:hAnsi="Times New Roman" w:cs="Times New Roman"/>
          <w:color w:val="000000"/>
          <w:sz w:val="24"/>
        </w:rPr>
        <w:t xml:space="preserve">корпоративная почта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D408F1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D408F1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D408F1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2D346E" w:rsidRPr="002D346E" w:rsidRDefault="002D346E" w:rsidP="002D346E">
      <w:pPr>
        <w:numPr>
          <w:ilvl w:val="0"/>
          <w:numId w:val="6"/>
        </w:numPr>
        <w:spacing w:after="4" w:line="312" w:lineRule="auto"/>
        <w:ind w:right="473" w:hanging="46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иные компоненты, необходимые для организации учебного процесса взаимодействия элементов ЭИОС. </w:t>
      </w:r>
    </w:p>
    <w:p w:rsidR="002D346E" w:rsidRPr="002D346E" w:rsidRDefault="002D346E" w:rsidP="002D346E">
      <w:pPr>
        <w:spacing w:after="64" w:line="256" w:lineRule="auto"/>
        <w:ind w:left="1304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745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4.2. почта в АИС «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Зачисление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Образование» обеспечивает единый доступ пользователей к модулям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1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83" w:right="473" w:firstLine="67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На Сайте размещены информационные блоки, раскрывающие различные направления деятельности гимназии. Официальный сайт позволяет выполнить требования федерального законодательства об обеспечении открытости образовательной организации. </w:t>
      </w:r>
    </w:p>
    <w:p w:rsidR="002D346E" w:rsidRPr="002D346E" w:rsidRDefault="002D346E" w:rsidP="002D346E">
      <w:pPr>
        <w:spacing w:after="4" w:line="312" w:lineRule="auto"/>
        <w:ind w:left="883" w:firstLine="7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Информационные ресурсы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– Визитная карточка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Ресурс содержит информационные, методические материалы </w:t>
      </w:r>
    </w:p>
    <w:p w:rsidR="002D346E" w:rsidRPr="002D346E" w:rsidRDefault="002D346E" w:rsidP="002D346E">
      <w:pPr>
        <w:spacing w:after="4" w:line="312" w:lineRule="auto"/>
        <w:ind w:left="883" w:right="473" w:firstLine="67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32E81">
        <w:rPr>
          <w:rFonts w:ascii="Times New Roman" w:eastAsia="Times New Roman" w:hAnsi="Times New Roman" w:cs="Times New Roman"/>
          <w:color w:val="000000"/>
          <w:sz w:val="24"/>
        </w:rPr>
        <w:t>АИС «Сетевой город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Образование» обеспечивает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 </w:t>
      </w:r>
    </w:p>
    <w:p w:rsidR="002D346E" w:rsidRPr="002D346E" w:rsidRDefault="002D346E" w:rsidP="002D346E">
      <w:pPr>
        <w:spacing w:after="42" w:line="312" w:lineRule="auto"/>
        <w:ind w:left="883" w:right="473" w:firstLine="67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Модуль Отчеты АИС «Сетевой город. Образование» обеспечивает организацию сдачи и проверку отчетности по деятельности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в электронной среде по всем направлениям деятельности. </w:t>
      </w:r>
    </w:p>
    <w:p w:rsidR="002D346E" w:rsidRPr="002D346E" w:rsidRDefault="002D346E" w:rsidP="002D346E">
      <w:pPr>
        <w:spacing w:after="4" w:line="312" w:lineRule="auto"/>
        <w:ind w:left="883" w:right="473" w:firstLine="67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Обеспечивает проведение инновационного мониторинга по комплексной оценке компетенций обучающихся в соответствие с требованиями ФГОС.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</w:p>
    <w:p w:rsidR="002D346E" w:rsidRPr="00D408F1" w:rsidRDefault="002D346E" w:rsidP="002D346E">
      <w:pPr>
        <w:spacing w:after="65" w:line="256" w:lineRule="auto"/>
        <w:ind w:left="1607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408F1">
        <w:rPr>
          <w:rFonts w:ascii="Times New Roman" w:eastAsia="Times New Roman" w:hAnsi="Times New Roman" w:cs="Times New Roman"/>
          <w:color w:val="000000"/>
          <w:sz w:val="24"/>
        </w:rPr>
        <w:t xml:space="preserve">Система дистанционного обучения обеспечивает: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- методическую поддержку образовательного процесса на базе программного обеспечения Сферум: доступ к содержанию учебных дисциплин, размещению новых материалов и курсов, организацию интерактивного взаимодействия и системы обмена информацией между участниками образовательного процесса (синхронное и (или) асинхронное взаимодействие), формирование электронных образовательных ресурсов; </w:t>
      </w:r>
    </w:p>
    <w:p w:rsidR="002D346E" w:rsidRPr="002D346E" w:rsidRDefault="002D346E" w:rsidP="002D346E">
      <w:pPr>
        <w:spacing w:after="4" w:line="312" w:lineRule="auto"/>
        <w:ind w:left="883" w:right="473" w:firstLine="7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Почта АИС «Сетевой город. Образование»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обеспечивает оперативную передачу и сбор информации между сотрудниками гимназии. </w:t>
      </w:r>
    </w:p>
    <w:p w:rsidR="002D346E" w:rsidRPr="002D346E" w:rsidRDefault="002D346E" w:rsidP="002D346E">
      <w:pPr>
        <w:spacing w:after="4" w:line="312" w:lineRule="auto"/>
        <w:ind w:left="883" w:right="473" w:firstLine="7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Иные компоненты, необходимые для организации учебного процесса и взаимодействия в ЭИОС определяются структурными подразделениями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keepNext/>
        <w:keepLines/>
        <w:spacing w:after="43" w:line="256" w:lineRule="auto"/>
        <w:ind w:left="3072" w:hanging="36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Требования к функционированию ЭИОС Гимназии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31"/>
        </w:rPr>
        <w:t xml:space="preserve"> </w:t>
      </w:r>
    </w:p>
    <w:p w:rsidR="002D346E" w:rsidRPr="002D346E" w:rsidRDefault="002D346E" w:rsidP="002D346E">
      <w:pPr>
        <w:spacing w:after="62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5.1.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В целях надежного, безотказного и эффективного функционирования информационных систем и веб-сервисов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 </w:t>
      </w:r>
    </w:p>
    <w:p w:rsidR="002D346E" w:rsidRPr="002D346E" w:rsidRDefault="002D346E" w:rsidP="002D346E">
      <w:pPr>
        <w:numPr>
          <w:ilvl w:val="0"/>
          <w:numId w:val="7"/>
        </w:numPr>
        <w:spacing w:after="73" w:line="256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требования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по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разграничению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доступа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2D346E" w:rsidRPr="002D346E" w:rsidRDefault="002D346E" w:rsidP="002D346E">
      <w:pPr>
        <w:numPr>
          <w:ilvl w:val="0"/>
          <w:numId w:val="7"/>
        </w:numPr>
        <w:spacing w:after="67" w:line="256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требования по защите персональных данных пользователей; </w:t>
      </w:r>
    </w:p>
    <w:p w:rsidR="002D346E" w:rsidRPr="002D346E" w:rsidRDefault="002D346E" w:rsidP="002D346E">
      <w:pPr>
        <w:numPr>
          <w:ilvl w:val="0"/>
          <w:numId w:val="7"/>
        </w:numPr>
        <w:spacing w:after="69" w:line="256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требования по защите информации, находящейся на серверах; </w:t>
      </w:r>
    </w:p>
    <w:p w:rsidR="002D346E" w:rsidRPr="002D346E" w:rsidRDefault="002D346E" w:rsidP="002D346E">
      <w:pPr>
        <w:numPr>
          <w:ilvl w:val="0"/>
          <w:numId w:val="7"/>
        </w:numPr>
        <w:spacing w:after="75" w:line="256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требования к локальной сети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2D346E" w:rsidRPr="002D346E" w:rsidRDefault="002D346E" w:rsidP="002D346E">
      <w:pPr>
        <w:numPr>
          <w:ilvl w:val="0"/>
          <w:numId w:val="7"/>
        </w:numPr>
        <w:spacing w:after="2" w:line="316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технические требования по обеспечению доступа пользователям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>; -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Arial" w:eastAsia="Arial" w:hAnsi="Arial" w:cs="Arial"/>
          <w:color w:val="000000"/>
          <w:sz w:val="24"/>
        </w:rPr>
        <w:tab/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>требования по обеспечению подключения веб-сервисов; -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Arial" w:eastAsia="Arial" w:hAnsi="Arial" w:cs="Arial"/>
          <w:color w:val="000000"/>
          <w:sz w:val="24"/>
        </w:rPr>
        <w:tab/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требования к пользователям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31"/>
        </w:rPr>
        <w:t xml:space="preserve"> </w:t>
      </w:r>
    </w:p>
    <w:p w:rsidR="002D346E" w:rsidRPr="002D346E" w:rsidRDefault="002D346E" w:rsidP="002D346E">
      <w:pPr>
        <w:spacing w:after="41" w:line="256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5.2.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Требования по разграничению доступа учитывают: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31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5.2.1.  Права доступа пользователю к тому или иному элементу (его части)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numPr>
          <w:ilvl w:val="2"/>
          <w:numId w:val="8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Уровень закрытости информации определяется политикой безопасности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>, регламентируемой Положением об ограничении доступа обучающихся к видам информации, распространяемой посредством сети Интернет, причиняющей вред здоровью и (или) развитию детей, а также не соответствующей задачам образования,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руководитель структурного подразделения, учитель, обучающийся и т</w:t>
      </w:r>
      <w:proofErr w:type="gramEnd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.п.). </w:t>
      </w:r>
    </w:p>
    <w:p w:rsidR="002D346E" w:rsidRPr="002D346E" w:rsidRDefault="002D346E" w:rsidP="002D346E">
      <w:pPr>
        <w:spacing w:after="0" w:line="256" w:lineRule="auto"/>
        <w:ind w:left="879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numPr>
          <w:ilvl w:val="2"/>
          <w:numId w:val="8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Элементы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могут иметь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numPr>
          <w:ilvl w:val="2"/>
          <w:numId w:val="8"/>
        </w:numPr>
        <w:spacing w:after="4" w:line="312" w:lineRule="auto"/>
        <w:ind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spacing w:after="41" w:line="256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5.3.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Требования к локальной сети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31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5.3.1</w:t>
      </w:r>
      <w:proofErr w:type="gramStart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В</w:t>
      </w:r>
      <w:proofErr w:type="gramEnd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се компьютеры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>должны быть объединены локальную вычислительную сеть</w:t>
      </w:r>
      <w:r w:rsidRPr="002D346E">
        <w:rPr>
          <w:rFonts w:ascii="Times New Roman" w:eastAsia="Times New Roman" w:hAnsi="Times New Roman" w:cs="Times New Roman"/>
          <w:color w:val="000000"/>
        </w:rPr>
        <w:t xml:space="preserve">, для всех пользователей должен быть обеспечен выход в сеть «Интернет».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spacing w:after="41" w:line="256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5.4.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Требования к пользователям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31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1217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5.4.1 Пользователи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должны иметь соответствующую подготовку по работе с элементами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ООШ: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numPr>
          <w:ilvl w:val="0"/>
          <w:numId w:val="7"/>
        </w:numPr>
        <w:spacing w:after="4" w:line="312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обучающиеся: наличие базовых навыков работы с компьютером и Интерне</w:t>
      </w:r>
      <w:proofErr w:type="gramStart"/>
      <w:r w:rsidRPr="002D346E">
        <w:rPr>
          <w:rFonts w:ascii="Times New Roman" w:eastAsia="Times New Roman" w:hAnsi="Times New Roman" w:cs="Times New Roman"/>
          <w:color w:val="000000"/>
          <w:sz w:val="24"/>
        </w:rPr>
        <w:t>т-</w:t>
      </w:r>
      <w:proofErr w:type="gramEnd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технологиями (электронная почта), ознакомлены с порядком доступа к отдельным элементам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2D346E" w:rsidRPr="002D346E" w:rsidRDefault="002D346E" w:rsidP="002D346E">
      <w:pPr>
        <w:numPr>
          <w:ilvl w:val="0"/>
          <w:numId w:val="7"/>
        </w:numPr>
        <w:spacing w:after="4" w:line="312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сотрудники: наличие базовых навыков работы с компьютером и Интерне</w:t>
      </w:r>
      <w:proofErr w:type="gramStart"/>
      <w:r w:rsidRPr="002D346E">
        <w:rPr>
          <w:rFonts w:ascii="Times New Roman" w:eastAsia="Times New Roman" w:hAnsi="Times New Roman" w:cs="Times New Roman"/>
          <w:color w:val="000000"/>
          <w:sz w:val="24"/>
        </w:rPr>
        <w:t>т-</w:t>
      </w:r>
      <w:proofErr w:type="gramEnd"/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numPr>
          <w:ilvl w:val="0"/>
          <w:numId w:val="7"/>
        </w:numPr>
        <w:spacing w:after="4" w:line="312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сотрудники, обеспечивающие функционирование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, должны удовлетворять требованиям к кадровому обеспечению учебного процесса согласно ФГОС. </w:t>
      </w:r>
    </w:p>
    <w:p w:rsidR="002D346E" w:rsidRPr="002D346E" w:rsidRDefault="002D346E" w:rsidP="002D346E">
      <w:pPr>
        <w:spacing w:after="62" w:line="256" w:lineRule="auto"/>
        <w:ind w:left="915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Обеспечение соответствия требований к информационному и технологическому обеспечению функционирования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, указанных в пунктах 5.2-5.3, 5.7, осуществляется заместителем директора.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2D346E" w:rsidRPr="002D346E" w:rsidRDefault="002D346E" w:rsidP="002D346E">
      <w:pPr>
        <w:keepNext/>
        <w:keepLines/>
        <w:spacing w:after="43" w:line="256" w:lineRule="auto"/>
        <w:ind w:left="2568" w:hanging="24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Порядок и формы доступа к элементам ЭИОС Гимназии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30"/>
        </w:rPr>
        <w:t xml:space="preserve"> </w:t>
      </w:r>
    </w:p>
    <w:p w:rsidR="002D346E" w:rsidRPr="002D346E" w:rsidRDefault="002D346E" w:rsidP="002D346E">
      <w:pPr>
        <w:spacing w:after="49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6.1.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spacing w:after="61" w:line="256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6.1.1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Учебные планы размещаются в открытом доступе на официальном сайте </w:t>
      </w:r>
    </w:p>
    <w:p w:rsidR="002D346E" w:rsidRPr="002D346E" w:rsidRDefault="002D346E" w:rsidP="002D346E">
      <w:pPr>
        <w:tabs>
          <w:tab w:val="center" w:pos="2114"/>
          <w:tab w:val="center" w:pos="4113"/>
          <w:tab w:val="center" w:pos="5023"/>
          <w:tab w:val="center" w:pos="6257"/>
          <w:tab w:val="center" w:pos="8068"/>
          <w:tab w:val="center" w:pos="9595"/>
        </w:tabs>
        <w:spacing w:after="61" w:line="256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Calibri" w:eastAsia="Calibri" w:hAnsi="Calibri" w:cs="Calibri"/>
          <w:color w:val="000000"/>
        </w:rPr>
        <w:lastRenderedPageBreak/>
        <w:tab/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в разделе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«Сведения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об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образовательной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организации»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подразделе </w:t>
      </w:r>
    </w:p>
    <w:p w:rsidR="002D346E" w:rsidRPr="002D346E" w:rsidRDefault="002D346E" w:rsidP="002D346E">
      <w:pPr>
        <w:spacing w:after="0" w:line="256" w:lineRule="auto"/>
        <w:ind w:left="925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</w:rPr>
        <w:t xml:space="preserve">«Образование»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D346E" w:rsidRPr="002D346E" w:rsidRDefault="002D346E" w:rsidP="002D346E">
      <w:pPr>
        <w:spacing w:after="163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19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6.2.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Доступ к персонализированной части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, включающей веб-сервисы и портал электронного сопровождения образовательных программ, режим доступа предоставляется всем пользователям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через процесс авторизации в личном кабинете с использованием личных учетных данных.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Перед тем как приступить к работе в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пользователь обязан ознакомиться и принять условия соглашения.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Регистрация и/или удаление обучающихся в базе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осуществляется на основании данных приказов о зачислении и отчислении из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ООШ.</w:t>
      </w:r>
    </w:p>
    <w:p w:rsidR="002D346E" w:rsidRPr="002D346E" w:rsidRDefault="002D346E" w:rsidP="002D346E">
      <w:pPr>
        <w:spacing w:after="32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737" w:right="473" w:firstLine="1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Регистрация и/или удаление сотрудников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осуществляется заместителем  директора.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FF0000"/>
          <w:sz w:val="26"/>
        </w:rPr>
        <w:t xml:space="preserve"> </w:t>
      </w:r>
    </w:p>
    <w:p w:rsidR="002D346E" w:rsidRPr="002D346E" w:rsidRDefault="002D346E" w:rsidP="002D346E">
      <w:pPr>
        <w:spacing w:after="39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2D346E" w:rsidRPr="002D346E" w:rsidRDefault="002D346E" w:rsidP="002D346E">
      <w:pPr>
        <w:keepNext/>
        <w:keepLines/>
        <w:spacing w:after="43" w:line="256" w:lineRule="auto"/>
        <w:ind w:left="5122" w:hanging="3104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Ответственность за использование и сохранность информационных ресурсов в ЭИОС </w:t>
      </w:r>
    </w:p>
    <w:p w:rsidR="002D346E" w:rsidRPr="002D346E" w:rsidRDefault="002D346E" w:rsidP="002D346E">
      <w:pPr>
        <w:spacing w:after="2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7.1.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материалов, извлеченных из ЭИОС, способом, предполагающим получение к ним доступа неограниченного круга лиц, должно сопровождаться указанием на ЭИОС, из которой эти материалы извлечены.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spacing w:after="4" w:line="312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7.2.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Пользователи, получившие учетные данные для авторизованного доступа в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, обязуются: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numPr>
          <w:ilvl w:val="0"/>
          <w:numId w:val="9"/>
        </w:numPr>
        <w:spacing w:after="33" w:line="256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хранить их в тайне, не разглашать, не передавать их иным лицам; </w:t>
      </w:r>
    </w:p>
    <w:p w:rsidR="002D346E" w:rsidRPr="002D346E" w:rsidRDefault="002D346E" w:rsidP="002D346E">
      <w:pPr>
        <w:numPr>
          <w:ilvl w:val="0"/>
          <w:numId w:val="9"/>
        </w:numPr>
        <w:spacing w:after="4" w:line="312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с немедленно уведомить администратора о невозможности авторизованного входа с первичным или измененным пользователем пароле целью временного блокирования доступа в систему от своего имени.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2D346E" w:rsidRPr="002D346E" w:rsidRDefault="002D346E" w:rsidP="002D346E">
      <w:pPr>
        <w:spacing w:after="43" w:line="256" w:lineRule="auto"/>
        <w:ind w:left="891" w:right="473" w:hanging="8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7.3.</w:t>
      </w:r>
      <w:r w:rsidRPr="002D346E">
        <w:rPr>
          <w:rFonts w:ascii="Arial" w:eastAsia="Arial" w:hAnsi="Arial" w:cs="Arial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Пользователи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несут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ответственность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>за</w:t>
      </w:r>
      <w:proofErr w:type="spellEnd"/>
      <w:r w:rsidRPr="002D346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2D346E">
        <w:rPr>
          <w:rFonts w:ascii="Times New Roman" w:eastAsia="Times New Roman" w:hAnsi="Times New Roman" w:cs="Times New Roman"/>
          <w:color w:val="000000"/>
          <w:sz w:val="31"/>
          <w:lang w:val="en-US"/>
        </w:rPr>
        <w:t xml:space="preserve"> </w:t>
      </w:r>
    </w:p>
    <w:p w:rsidR="002D346E" w:rsidRPr="002D346E" w:rsidRDefault="002D346E" w:rsidP="002D346E">
      <w:pPr>
        <w:numPr>
          <w:ilvl w:val="0"/>
          <w:numId w:val="9"/>
        </w:numPr>
        <w:spacing w:after="4" w:line="312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несанкционированное использование регистрационной информации других пользователей, в частности - использование логина и пароля другого лица для входа в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и осуществление различных операций от имени другого пользователя; </w:t>
      </w:r>
    </w:p>
    <w:p w:rsidR="002D346E" w:rsidRPr="002D346E" w:rsidRDefault="002D346E" w:rsidP="002D346E">
      <w:pPr>
        <w:spacing w:after="0" w:line="256" w:lineRule="auto"/>
        <w:ind w:left="538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 </w:t>
      </w:r>
    </w:p>
    <w:p w:rsidR="002D346E" w:rsidRPr="002D346E" w:rsidRDefault="002D346E" w:rsidP="002D346E">
      <w:pPr>
        <w:numPr>
          <w:ilvl w:val="0"/>
          <w:numId w:val="9"/>
        </w:numPr>
        <w:spacing w:after="4" w:line="312" w:lineRule="auto"/>
        <w:ind w:right="473" w:hanging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с целью модификации информации, кражи паролей, угадывания паролей и других несанкционированных действий. </w:t>
      </w:r>
    </w:p>
    <w:p w:rsidR="002D346E" w:rsidRPr="002D346E" w:rsidRDefault="002D346E" w:rsidP="002D346E">
      <w:pPr>
        <w:spacing w:after="80" w:line="256" w:lineRule="auto"/>
        <w:ind w:left="879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D346E" w:rsidRPr="002D346E" w:rsidRDefault="002D346E" w:rsidP="002D346E">
      <w:pPr>
        <w:keepNext/>
        <w:keepLines/>
        <w:spacing w:after="41" w:line="256" w:lineRule="auto"/>
        <w:ind w:left="2419" w:right="1331" w:hanging="245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Заключительные положения </w:t>
      </w:r>
    </w:p>
    <w:p w:rsidR="002D346E" w:rsidRPr="002D346E" w:rsidRDefault="002D346E" w:rsidP="002D346E">
      <w:pPr>
        <w:spacing w:after="0" w:line="256" w:lineRule="auto"/>
        <w:ind w:left="737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b/>
          <w:color w:val="000000"/>
          <w:sz w:val="30"/>
        </w:rPr>
        <w:t xml:space="preserve"> </w:t>
      </w:r>
    </w:p>
    <w:p w:rsidR="002D346E" w:rsidRPr="002D346E" w:rsidRDefault="002D346E" w:rsidP="002D346E">
      <w:pPr>
        <w:tabs>
          <w:tab w:val="center" w:pos="1059"/>
          <w:tab w:val="center" w:pos="4820"/>
        </w:tabs>
        <w:spacing w:after="74" w:line="256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Calibri" w:eastAsia="Calibri" w:hAnsi="Calibri" w:cs="Calibri"/>
          <w:color w:val="000000"/>
        </w:rPr>
        <w:tab/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>8.1.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Arial" w:eastAsia="Arial" w:hAnsi="Arial" w:cs="Arial"/>
          <w:color w:val="000000"/>
          <w:sz w:val="24"/>
        </w:rPr>
        <w:tab/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Настоящее Положение вступает в силу после его утверждения. </w:t>
      </w:r>
    </w:p>
    <w:p w:rsidR="002D346E" w:rsidRPr="002D346E" w:rsidRDefault="002D346E" w:rsidP="002D346E">
      <w:pPr>
        <w:spacing w:after="4" w:line="312" w:lineRule="auto"/>
        <w:ind w:left="1101" w:right="473" w:hanging="21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346E">
        <w:rPr>
          <w:rFonts w:ascii="Times New Roman" w:eastAsia="Times New Roman" w:hAnsi="Times New Roman" w:cs="Times New Roman"/>
          <w:color w:val="000000"/>
          <w:sz w:val="24"/>
        </w:rPr>
        <w:t>8.2.</w:t>
      </w:r>
      <w:r w:rsidRPr="002D346E">
        <w:rPr>
          <w:rFonts w:ascii="Arial" w:eastAsia="Arial" w:hAnsi="Arial" w:cs="Arial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Изменения и дополнения в настоящее Положение вносятся по инициативе структурных подразделений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МКО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У </w:t>
      </w:r>
      <w:r w:rsidR="00AD50C0">
        <w:rPr>
          <w:rFonts w:ascii="Times New Roman" w:eastAsia="Times New Roman" w:hAnsi="Times New Roman" w:cs="Times New Roman"/>
          <w:color w:val="000000"/>
          <w:sz w:val="24"/>
        </w:rPr>
        <w:t>Птикентская ООШ</w:t>
      </w:r>
      <w:r w:rsidR="00AD50C0"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2D346E">
        <w:rPr>
          <w:rFonts w:ascii="Times New Roman" w:eastAsia="Times New Roman" w:hAnsi="Times New Roman" w:cs="Times New Roman"/>
          <w:color w:val="000000"/>
          <w:sz w:val="24"/>
        </w:rPr>
        <w:t xml:space="preserve">и утверждаются приказом директора. </w:t>
      </w:r>
    </w:p>
    <w:p w:rsidR="00024C08" w:rsidRDefault="00024C08"/>
    <w:sectPr w:rsidR="00024C08" w:rsidSect="00B64F79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31B35"/>
    <w:multiLevelType w:val="multilevel"/>
    <w:tmpl w:val="1108A108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2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0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7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4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1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8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6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C0C356D"/>
    <w:multiLevelType w:val="hybridMultilevel"/>
    <w:tmpl w:val="BD68B782"/>
    <w:lvl w:ilvl="0" w:tplc="9496BFBA">
      <w:start w:val="1"/>
      <w:numFmt w:val="bullet"/>
      <w:lvlText w:val="-"/>
      <w:lvlJc w:val="left"/>
      <w:pPr>
        <w:ind w:left="8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225166">
      <w:start w:val="1"/>
      <w:numFmt w:val="bullet"/>
      <w:lvlText w:val="o"/>
      <w:lvlJc w:val="left"/>
      <w:pPr>
        <w:ind w:left="12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00240E0">
      <w:start w:val="1"/>
      <w:numFmt w:val="bullet"/>
      <w:lvlText w:val="▪"/>
      <w:lvlJc w:val="left"/>
      <w:pPr>
        <w:ind w:left="20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E2802B6">
      <w:start w:val="1"/>
      <w:numFmt w:val="bullet"/>
      <w:lvlText w:val="•"/>
      <w:lvlJc w:val="left"/>
      <w:pPr>
        <w:ind w:left="27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62E4F42">
      <w:start w:val="1"/>
      <w:numFmt w:val="bullet"/>
      <w:lvlText w:val="o"/>
      <w:lvlJc w:val="left"/>
      <w:pPr>
        <w:ind w:left="34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27C4A3A">
      <w:start w:val="1"/>
      <w:numFmt w:val="bullet"/>
      <w:lvlText w:val="▪"/>
      <w:lvlJc w:val="left"/>
      <w:pPr>
        <w:ind w:left="41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CC64E54">
      <w:start w:val="1"/>
      <w:numFmt w:val="bullet"/>
      <w:lvlText w:val="•"/>
      <w:lvlJc w:val="left"/>
      <w:pPr>
        <w:ind w:left="48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5CE875E">
      <w:start w:val="1"/>
      <w:numFmt w:val="bullet"/>
      <w:lvlText w:val="o"/>
      <w:lvlJc w:val="left"/>
      <w:pPr>
        <w:ind w:left="56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0888490">
      <w:start w:val="1"/>
      <w:numFmt w:val="bullet"/>
      <w:lvlText w:val="▪"/>
      <w:lvlJc w:val="left"/>
      <w:pPr>
        <w:ind w:left="63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432B7E61"/>
    <w:multiLevelType w:val="hybridMultilevel"/>
    <w:tmpl w:val="4214440C"/>
    <w:lvl w:ilvl="0" w:tplc="010C971A">
      <w:start w:val="1"/>
      <w:numFmt w:val="bullet"/>
      <w:lvlText w:val="-"/>
      <w:lvlJc w:val="left"/>
      <w:pPr>
        <w:ind w:left="1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A00EBA">
      <w:start w:val="1"/>
      <w:numFmt w:val="bullet"/>
      <w:lvlText w:val="o"/>
      <w:lvlJc w:val="left"/>
      <w:pPr>
        <w:ind w:left="12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796963C">
      <w:start w:val="1"/>
      <w:numFmt w:val="bullet"/>
      <w:lvlText w:val="▪"/>
      <w:lvlJc w:val="left"/>
      <w:pPr>
        <w:ind w:left="19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75EE334">
      <w:start w:val="1"/>
      <w:numFmt w:val="bullet"/>
      <w:lvlText w:val="•"/>
      <w:lvlJc w:val="left"/>
      <w:pPr>
        <w:ind w:left="26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ACCFBD2">
      <w:start w:val="1"/>
      <w:numFmt w:val="bullet"/>
      <w:lvlText w:val="o"/>
      <w:lvlJc w:val="left"/>
      <w:pPr>
        <w:ind w:left="3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6C0772">
      <w:start w:val="1"/>
      <w:numFmt w:val="bullet"/>
      <w:lvlText w:val="▪"/>
      <w:lvlJc w:val="left"/>
      <w:pPr>
        <w:ind w:left="4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F6AAC82">
      <w:start w:val="1"/>
      <w:numFmt w:val="bullet"/>
      <w:lvlText w:val="•"/>
      <w:lvlJc w:val="left"/>
      <w:pPr>
        <w:ind w:left="4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FB4B98E">
      <w:start w:val="1"/>
      <w:numFmt w:val="bullet"/>
      <w:lvlText w:val="o"/>
      <w:lvlJc w:val="left"/>
      <w:pPr>
        <w:ind w:left="5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E1E99E6">
      <w:start w:val="1"/>
      <w:numFmt w:val="bullet"/>
      <w:lvlText w:val="▪"/>
      <w:lvlJc w:val="left"/>
      <w:pPr>
        <w:ind w:left="6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51697CFA"/>
    <w:multiLevelType w:val="multilevel"/>
    <w:tmpl w:val="9F4E20BE"/>
    <w:lvl w:ilvl="0">
      <w:start w:val="3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8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2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9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6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3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1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8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5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5CB14D98"/>
    <w:multiLevelType w:val="hybridMultilevel"/>
    <w:tmpl w:val="162AAEBE"/>
    <w:lvl w:ilvl="0" w:tplc="4DC85F24">
      <w:start w:val="1"/>
      <w:numFmt w:val="bullet"/>
      <w:lvlText w:val="-"/>
      <w:lvlJc w:val="left"/>
      <w:pPr>
        <w:ind w:left="1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2A05860">
      <w:start w:val="1"/>
      <w:numFmt w:val="bullet"/>
      <w:lvlText w:val="o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EC41F8C">
      <w:start w:val="1"/>
      <w:numFmt w:val="bullet"/>
      <w:lvlText w:val="▪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D5048C8">
      <w:start w:val="1"/>
      <w:numFmt w:val="bullet"/>
      <w:lvlText w:val="•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CE9ACA">
      <w:start w:val="1"/>
      <w:numFmt w:val="bullet"/>
      <w:lvlText w:val="o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EFC2A10">
      <w:start w:val="1"/>
      <w:numFmt w:val="bullet"/>
      <w:lvlText w:val="▪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05868AC">
      <w:start w:val="1"/>
      <w:numFmt w:val="bullet"/>
      <w:lvlText w:val="•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52A2426">
      <w:start w:val="1"/>
      <w:numFmt w:val="bullet"/>
      <w:lvlText w:val="o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DF8052E">
      <w:start w:val="1"/>
      <w:numFmt w:val="bullet"/>
      <w:lvlText w:val="▪"/>
      <w:lvlJc w:val="left"/>
      <w:pPr>
        <w:ind w:left="64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5E925F9F"/>
    <w:multiLevelType w:val="hybridMultilevel"/>
    <w:tmpl w:val="52167C04"/>
    <w:lvl w:ilvl="0" w:tplc="369EA2CC">
      <w:start w:val="1"/>
      <w:numFmt w:val="bullet"/>
      <w:lvlText w:val="-"/>
      <w:lvlJc w:val="left"/>
      <w:pPr>
        <w:ind w:left="14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8328052">
      <w:start w:val="1"/>
      <w:numFmt w:val="bullet"/>
      <w:lvlText w:val="o"/>
      <w:lvlJc w:val="left"/>
      <w:pPr>
        <w:ind w:left="15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1E9D74">
      <w:start w:val="1"/>
      <w:numFmt w:val="bullet"/>
      <w:lvlText w:val="▪"/>
      <w:lvlJc w:val="left"/>
      <w:pPr>
        <w:ind w:left="23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A301818">
      <w:start w:val="1"/>
      <w:numFmt w:val="bullet"/>
      <w:lvlText w:val="•"/>
      <w:lvlJc w:val="left"/>
      <w:pPr>
        <w:ind w:left="30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940D8CA">
      <w:start w:val="1"/>
      <w:numFmt w:val="bullet"/>
      <w:lvlText w:val="o"/>
      <w:lvlJc w:val="left"/>
      <w:pPr>
        <w:ind w:left="37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92C6528">
      <w:start w:val="1"/>
      <w:numFmt w:val="bullet"/>
      <w:lvlText w:val="▪"/>
      <w:lvlJc w:val="left"/>
      <w:pPr>
        <w:ind w:left="44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B08E866">
      <w:start w:val="1"/>
      <w:numFmt w:val="bullet"/>
      <w:lvlText w:val="•"/>
      <w:lvlJc w:val="left"/>
      <w:pPr>
        <w:ind w:left="5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E6C4C28">
      <w:start w:val="1"/>
      <w:numFmt w:val="bullet"/>
      <w:lvlText w:val="o"/>
      <w:lvlJc w:val="left"/>
      <w:pPr>
        <w:ind w:left="5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84A3EFE">
      <w:start w:val="1"/>
      <w:numFmt w:val="bullet"/>
      <w:lvlText w:val="▪"/>
      <w:lvlJc w:val="left"/>
      <w:pPr>
        <w:ind w:left="6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75935A6D"/>
    <w:multiLevelType w:val="hybridMultilevel"/>
    <w:tmpl w:val="8ADCA5A6"/>
    <w:lvl w:ilvl="0" w:tplc="4E50E7D4">
      <w:start w:val="1"/>
      <w:numFmt w:val="bullet"/>
      <w:lvlText w:val="-"/>
      <w:lvlJc w:val="left"/>
      <w:pPr>
        <w:ind w:left="9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0D8B524">
      <w:start w:val="1"/>
      <w:numFmt w:val="bullet"/>
      <w:lvlText w:val="o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F42A70C">
      <w:start w:val="1"/>
      <w:numFmt w:val="bullet"/>
      <w:lvlText w:val="▪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B0CF464">
      <w:start w:val="1"/>
      <w:numFmt w:val="bullet"/>
      <w:lvlText w:val="•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F88E902">
      <w:start w:val="1"/>
      <w:numFmt w:val="bullet"/>
      <w:lvlText w:val="o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C945F84">
      <w:start w:val="1"/>
      <w:numFmt w:val="bullet"/>
      <w:lvlText w:val="▪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14A4FD6">
      <w:start w:val="1"/>
      <w:numFmt w:val="bullet"/>
      <w:lvlText w:val="•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62CD59C">
      <w:start w:val="1"/>
      <w:numFmt w:val="bullet"/>
      <w:lvlText w:val="o"/>
      <w:lvlJc w:val="left"/>
      <w:pPr>
        <w:ind w:left="5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D0856C">
      <w:start w:val="1"/>
      <w:numFmt w:val="bullet"/>
      <w:lvlText w:val="▪"/>
      <w:lvlJc w:val="left"/>
      <w:pPr>
        <w:ind w:left="65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7BFC4812"/>
    <w:multiLevelType w:val="hybridMultilevel"/>
    <w:tmpl w:val="3D9E2FCA"/>
    <w:lvl w:ilvl="0" w:tplc="E42021B6">
      <w:start w:val="1"/>
      <w:numFmt w:val="bullet"/>
      <w:lvlText w:val="-"/>
      <w:lvlJc w:val="left"/>
      <w:pPr>
        <w:ind w:left="8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FAEABB4">
      <w:start w:val="1"/>
      <w:numFmt w:val="bullet"/>
      <w:lvlText w:val="o"/>
      <w:lvlJc w:val="left"/>
      <w:pPr>
        <w:ind w:left="12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A0020A">
      <w:start w:val="1"/>
      <w:numFmt w:val="bullet"/>
      <w:lvlText w:val="▪"/>
      <w:lvlJc w:val="left"/>
      <w:pPr>
        <w:ind w:left="19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E62F09C">
      <w:start w:val="1"/>
      <w:numFmt w:val="bullet"/>
      <w:lvlText w:val="•"/>
      <w:lvlJc w:val="left"/>
      <w:pPr>
        <w:ind w:left="26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282BD56">
      <w:start w:val="1"/>
      <w:numFmt w:val="bullet"/>
      <w:lvlText w:val="o"/>
      <w:lvlJc w:val="left"/>
      <w:pPr>
        <w:ind w:left="33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30B05E">
      <w:start w:val="1"/>
      <w:numFmt w:val="bullet"/>
      <w:lvlText w:val="▪"/>
      <w:lvlJc w:val="left"/>
      <w:pPr>
        <w:ind w:left="41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2056E8">
      <w:start w:val="1"/>
      <w:numFmt w:val="bullet"/>
      <w:lvlText w:val="•"/>
      <w:lvlJc w:val="left"/>
      <w:pPr>
        <w:ind w:left="48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FD033B4">
      <w:start w:val="1"/>
      <w:numFmt w:val="bullet"/>
      <w:lvlText w:val="o"/>
      <w:lvlJc w:val="left"/>
      <w:pPr>
        <w:ind w:left="55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238253A">
      <w:start w:val="1"/>
      <w:numFmt w:val="bullet"/>
      <w:lvlText w:val="▪"/>
      <w:lvlJc w:val="left"/>
      <w:pPr>
        <w:ind w:left="62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7D590C76"/>
    <w:multiLevelType w:val="multilevel"/>
    <w:tmpl w:val="89DC3C82"/>
    <w:lvl w:ilvl="0">
      <w:start w:val="5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"/>
      <w:lvlJc w:val="left"/>
      <w:pPr>
        <w:ind w:left="7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2"/>
      <w:numFmt w:val="decimal"/>
      <w:lvlRestart w:val="0"/>
      <w:lvlText w:val="%1.%2.%3"/>
      <w:lvlJc w:val="left"/>
      <w:pPr>
        <w:ind w:left="8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9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6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3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1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8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5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3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8"/>
    <w:lvlOverride w:ilvl="0">
      <w:startOverride w:val="5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09E"/>
    <w:rsid w:val="00024C08"/>
    <w:rsid w:val="00104639"/>
    <w:rsid w:val="002D346E"/>
    <w:rsid w:val="00512F87"/>
    <w:rsid w:val="00AD50C0"/>
    <w:rsid w:val="00B61BBE"/>
    <w:rsid w:val="00B64F79"/>
    <w:rsid w:val="00D408F1"/>
    <w:rsid w:val="00DD4BD8"/>
    <w:rsid w:val="00EF009E"/>
    <w:rsid w:val="00F3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re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2023-10-16T05:26:00Z</dcterms:created>
  <dcterms:modified xsi:type="dcterms:W3CDTF">2023-10-17T09:18:00Z</dcterms:modified>
</cp:coreProperties>
</file>