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408" w:lineRule="auto"/>
        <w:ind w:firstLine="0" w:left="120"/>
        <w:jc w:val="center"/>
      </w:pPr>
      <w:bookmarkStart w:id="1" w:name="block-7078891"/>
      <w:r>
        <w:rPr>
          <w:rFonts w:ascii="Times New Roman" w:hAnsi="Times New Roman"/>
          <w:b w:val="1"/>
          <w:color w:val="000000"/>
          <w:sz w:val="28"/>
        </w:rPr>
        <w:t>МИНИСТЕРСТВО ПРОСВЕЩЕНИЯ РОССИЙСКОЙ ФЕДЕРАЦИИ</w:t>
      </w:r>
    </w:p>
    <w:p w14:paraId="02000000">
      <w:pPr>
        <w:spacing w:after="0" w:line="408" w:lineRule="auto"/>
        <w:ind w:firstLine="0" w:left="120"/>
        <w:jc w:val="center"/>
      </w:pPr>
      <w:r>
        <w:rPr>
          <w:rFonts w:ascii="Times New Roman" w:hAnsi="Times New Roman"/>
          <w:b w:val="1"/>
          <w:color w:val="000000"/>
          <w:sz w:val="28"/>
        </w:rPr>
        <w:t>‌</w:t>
      </w:r>
      <w:bookmarkStart w:id="2" w:name="c9c270cb-8db4-4b8a-a6c7-a5bbc00b9a2a"/>
      <w:r>
        <w:rPr>
          <w:rFonts w:ascii="Times New Roman" w:hAnsi="Times New Roman"/>
          <w:b w:val="1"/>
          <w:color w:val="000000"/>
          <w:sz w:val="28"/>
        </w:rPr>
        <w:t>Министерство образования и науки Республики Дагестан</w:t>
      </w:r>
      <w:bookmarkEnd w:id="2"/>
      <w:r>
        <w:rPr>
          <w:rFonts w:ascii="Times New Roman" w:hAnsi="Times New Roman"/>
          <w:b w:val="1"/>
          <w:color w:val="000000"/>
          <w:sz w:val="28"/>
        </w:rPr>
        <w:t xml:space="preserve">‌‌ </w:t>
      </w:r>
    </w:p>
    <w:p w14:paraId="03000000">
      <w:pPr>
        <w:spacing w:after="0" w:line="408" w:lineRule="auto"/>
        <w:ind w:firstLine="0" w:left="120"/>
        <w:jc w:val="center"/>
      </w:pPr>
      <w:r>
        <w:rPr>
          <w:rFonts w:ascii="Times New Roman" w:hAnsi="Times New Roman"/>
          <w:b w:val="1"/>
          <w:color w:val="000000"/>
          <w:sz w:val="28"/>
        </w:rPr>
        <w:t>‌</w:t>
      </w:r>
      <w:bookmarkStart w:id="3" w:name="2ef03dff-ffc2-48f0-b077-ed4025dcdffe"/>
      <w:r>
        <w:rPr>
          <w:rFonts w:ascii="Times New Roman" w:hAnsi="Times New Roman"/>
          <w:b w:val="1"/>
          <w:color w:val="000000"/>
          <w:sz w:val="28"/>
        </w:rPr>
        <w:t>МР Сулейман-Стальский район</w:t>
      </w:r>
      <w:bookmarkEnd w:id="3"/>
      <w:r>
        <w:rPr>
          <w:rFonts w:ascii="Times New Roman" w:hAnsi="Times New Roman"/>
          <w:b w:val="1"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14:paraId="04000000">
      <w:pPr>
        <w:spacing w:after="0" w:line="408" w:lineRule="auto"/>
        <w:ind w:firstLine="0" w:left="120"/>
        <w:jc w:val="center"/>
      </w:pPr>
      <w:r>
        <w:rPr>
          <w:rFonts w:ascii="Times New Roman" w:hAnsi="Times New Roman"/>
          <w:b w:val="1"/>
          <w:color w:val="000000"/>
          <w:sz w:val="28"/>
        </w:rPr>
        <w:t>МКОУ "Птикентская ООШ"</w:t>
      </w:r>
    </w:p>
    <w:p w14:paraId="05000000">
      <w:pPr>
        <w:spacing w:after="0"/>
        <w:ind w:firstLine="0" w:left="120"/>
      </w:pPr>
    </w:p>
    <w:p w14:paraId="06000000">
      <w:pPr>
        <w:spacing w:after="0"/>
        <w:ind w:firstLine="0" w:left="120"/>
      </w:pPr>
    </w:p>
    <w:p w14:paraId="07000000">
      <w:pPr>
        <w:spacing w:after="0"/>
        <w:ind w:firstLine="0" w:left="120"/>
      </w:pPr>
    </w:p>
    <w:p w14:paraId="08000000">
      <w:pPr>
        <w:spacing w:after="0"/>
        <w:ind w:firstLine="0" w:left="120"/>
      </w:pPr>
    </w:p>
    <w:p w14:paraId="09000000">
      <w:pPr>
        <w:spacing w:after="0"/>
        <w:ind w:firstLine="0" w:left="120"/>
      </w:pPr>
    </w:p>
    <w:p w14:paraId="0A000000">
      <w:pPr>
        <w:spacing w:after="0"/>
        <w:ind w:firstLine="0" w:left="120"/>
      </w:pPr>
      <w:r>
        <w:rPr>
          <w:rFonts w:ascii="Times New Roman" w:hAnsi="Times New Roman"/>
          <w:color w:val="000000"/>
          <w:sz w:val="28"/>
        </w:rPr>
        <w:t>‌</w:t>
      </w:r>
    </w:p>
    <w:p w14:paraId="0B000000">
      <w:pPr>
        <w:spacing w:after="0"/>
        <w:ind w:firstLine="0" w:left="120"/>
      </w:pPr>
    </w:p>
    <w:p w14:paraId="0C000000">
      <w:pPr>
        <w:spacing w:after="0"/>
        <w:ind w:firstLine="0" w:left="120"/>
      </w:pPr>
    </w:p>
    <w:p w14:paraId="0D000000">
      <w:pPr>
        <w:spacing w:after="0"/>
        <w:ind w:firstLine="0" w:left="120"/>
      </w:pPr>
    </w:p>
    <w:p w14:paraId="0E000000">
      <w:pPr>
        <w:spacing w:after="0" w:line="408" w:lineRule="auto"/>
        <w:ind w:firstLine="0" w:left="120"/>
        <w:jc w:val="center"/>
      </w:pPr>
      <w:r>
        <w:rPr>
          <w:rFonts w:ascii="Times New Roman" w:hAnsi="Times New Roman"/>
          <w:b w:val="1"/>
          <w:color w:val="000000"/>
          <w:sz w:val="28"/>
        </w:rPr>
        <w:t xml:space="preserve">РАБОЧАЯ </w:t>
      </w:r>
      <w:r>
        <w:rPr>
          <w:rFonts w:ascii="Times New Roman" w:hAnsi="Times New Roman"/>
          <w:b w:val="1"/>
          <w:color w:val="000000"/>
          <w:sz w:val="28"/>
        </w:rPr>
        <w:t>ПРОГРАММА</w:t>
      </w:r>
    </w:p>
    <w:p w14:paraId="0F000000">
      <w:pPr>
        <w:spacing w:after="0" w:line="408" w:lineRule="auto"/>
        <w:ind w:firstLine="0" w:left="120"/>
        <w:jc w:val="center"/>
      </w:pPr>
      <w:r>
        <w:rPr>
          <w:rFonts w:ascii="Times New Roman" w:hAnsi="Times New Roman"/>
          <w:color w:val="000000"/>
          <w:sz w:val="28"/>
        </w:rPr>
        <w:t>(ID 992641)</w:t>
      </w:r>
    </w:p>
    <w:p w14:paraId="10000000">
      <w:pPr>
        <w:spacing w:after="0"/>
        <w:ind w:firstLine="0" w:left="120"/>
        <w:jc w:val="center"/>
      </w:pPr>
    </w:p>
    <w:p w14:paraId="11000000">
      <w:pPr>
        <w:spacing w:after="0" w:line="408" w:lineRule="auto"/>
        <w:ind w:firstLine="0" w:left="120"/>
        <w:jc w:val="center"/>
      </w:pPr>
      <w:r>
        <w:rPr>
          <w:rFonts w:ascii="Times New Roman" w:hAnsi="Times New Roman"/>
          <w:b w:val="1"/>
          <w:color w:val="000000"/>
          <w:sz w:val="28"/>
        </w:rPr>
        <w:t>учебного предмета «Иностранный язык (английский)»</w:t>
      </w:r>
    </w:p>
    <w:p w14:paraId="12000000">
      <w:pPr>
        <w:spacing w:after="0" w:line="408" w:lineRule="auto"/>
        <w:ind w:firstLine="0"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2 – 4 классов </w:t>
      </w:r>
    </w:p>
    <w:p w14:paraId="13000000">
      <w:pPr>
        <w:spacing w:after="0"/>
        <w:ind w:firstLine="0" w:left="120"/>
        <w:jc w:val="center"/>
      </w:pPr>
    </w:p>
    <w:p w14:paraId="14000000">
      <w:pPr>
        <w:spacing w:after="0"/>
        <w:ind w:firstLine="0" w:left="120"/>
        <w:jc w:val="center"/>
      </w:pPr>
    </w:p>
    <w:p w14:paraId="15000000">
      <w:pPr>
        <w:spacing w:after="0"/>
        <w:ind w:firstLine="0" w:left="120"/>
        <w:jc w:val="center"/>
      </w:pPr>
    </w:p>
    <w:p w14:paraId="16000000">
      <w:pPr>
        <w:spacing w:after="0"/>
        <w:ind w:firstLine="0" w:left="120"/>
        <w:jc w:val="center"/>
      </w:pPr>
    </w:p>
    <w:p w14:paraId="17000000">
      <w:pPr>
        <w:spacing w:after="0"/>
        <w:ind w:firstLine="0" w:left="120"/>
        <w:jc w:val="center"/>
      </w:pPr>
    </w:p>
    <w:p w14:paraId="18000000">
      <w:pPr>
        <w:spacing w:after="0"/>
        <w:ind w:firstLine="0" w:left="120"/>
        <w:jc w:val="center"/>
      </w:pPr>
    </w:p>
    <w:p w14:paraId="19000000">
      <w:pPr>
        <w:spacing w:after="0"/>
        <w:ind w:firstLine="0" w:left="120"/>
        <w:jc w:val="center"/>
      </w:pPr>
    </w:p>
    <w:p w14:paraId="1A000000">
      <w:pPr>
        <w:spacing w:after="0"/>
        <w:ind w:firstLine="0" w:left="120"/>
        <w:jc w:val="center"/>
      </w:pPr>
    </w:p>
    <w:p w14:paraId="1B000000">
      <w:pPr>
        <w:spacing w:after="0"/>
        <w:ind w:firstLine="0" w:left="120"/>
        <w:jc w:val="center"/>
      </w:pPr>
    </w:p>
    <w:p w14:paraId="1C000000">
      <w:pPr>
        <w:spacing w:after="0"/>
        <w:ind w:firstLine="0" w:left="120"/>
        <w:jc w:val="center"/>
      </w:pPr>
    </w:p>
    <w:p w14:paraId="1D000000">
      <w:pPr>
        <w:spacing w:after="0"/>
        <w:ind w:firstLine="0" w:left="120"/>
        <w:jc w:val="center"/>
      </w:pPr>
    </w:p>
    <w:p w14:paraId="1E000000">
      <w:pPr>
        <w:spacing w:after="0"/>
        <w:ind w:firstLine="0" w:left="120"/>
        <w:jc w:val="center"/>
      </w:pPr>
    </w:p>
    <w:p w14:paraId="1F000000">
      <w:pPr>
        <w:spacing w:after="0"/>
        <w:ind w:firstLine="0"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4" w:name="cfd04707-3192-4f35-bb6e-9ccc64c40c05"/>
      <w:bookmarkEnd w:id="4"/>
      <w:r>
        <w:rPr>
          <w:rFonts w:ascii="Times New Roman" w:hAnsi="Times New Roman"/>
          <w:b w:val="1"/>
          <w:color w:val="000000"/>
          <w:sz w:val="28"/>
        </w:rPr>
        <w:t>Птикент 2023</w:t>
      </w:r>
      <w:bookmarkStart w:id="5" w:name="865fc295-6d74-46ac-8b2f-18f525410f3e"/>
      <w:bookmarkEnd w:id="5"/>
      <w:r>
        <w:rPr>
          <w:rFonts w:ascii="Times New Roman" w:hAnsi="Times New Roman"/>
          <w:b w:val="1"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14:paraId="20000000">
      <w:pPr>
        <w:sectPr>
          <w:pgSz w:h="16383" w:orient="portrait" w:w="11906"/>
          <w:pgMar w:bottom="1134" w:footer="720" w:gutter="0" w:header="720" w:left="1701" w:right="850" w:top="1134"/>
        </w:sectPr>
      </w:pPr>
    </w:p>
    <w:p w14:paraId="21000000">
      <w:pPr>
        <w:spacing w:after="0" w:line="264" w:lineRule="auto"/>
        <w:ind w:firstLine="0" w:left="120"/>
        <w:jc w:val="both"/>
      </w:pPr>
      <w:bookmarkStart w:id="6" w:name="block-7078897"/>
      <w:bookmarkEnd w:id="1"/>
      <w:r>
        <w:rPr>
          <w:rFonts w:ascii="Times New Roman" w:hAnsi="Times New Roman"/>
          <w:b w:val="1"/>
          <w:color w:val="000000"/>
          <w:sz w:val="28"/>
        </w:rPr>
        <w:t>ПОЯСНИТЕЛЬНАЯ ЗАПИСКА</w:t>
      </w:r>
    </w:p>
    <w:p w14:paraId="22000000">
      <w:pPr>
        <w:spacing w:after="0" w:line="264" w:lineRule="auto"/>
        <w:ind w:firstLine="0" w:left="120"/>
        <w:jc w:val="both"/>
      </w:pPr>
    </w:p>
    <w:p w14:paraId="23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по иностранному (английскому) языку на уровне начального общего образования </w:t>
      </w:r>
      <w:r>
        <w:rPr>
          <w:rFonts w:ascii="Times New Roman" w:hAnsi="Times New Roman"/>
          <w:color w:val="000000"/>
          <w:sz w:val="28"/>
        </w:rPr>
        <w:t>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</w:t>
      </w:r>
      <w:r>
        <w:rPr>
          <w:rFonts w:ascii="Times New Roman" w:hAnsi="Times New Roman"/>
          <w:color w:val="000000"/>
          <w:sz w:val="28"/>
        </w:rPr>
        <w:t>ей программе воспитания.</w:t>
      </w:r>
    </w:p>
    <w:p w14:paraId="24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по иностранному (английскому) языку раскрывает цели образования, развития и воспитания обучающихся средствами учебного предмета «Иностранный язык» на уровне начального общего образования, определяет обязательную </w:t>
      </w:r>
      <w:r>
        <w:rPr>
          <w:rFonts w:ascii="Times New Roman" w:hAnsi="Times New Roman"/>
          <w:color w:val="000000"/>
          <w:sz w:val="28"/>
        </w:rPr>
        <w:t>(инвариантную) часть содержания изучаемого иностранного языка, за пределами которой остаётся возможность выбора учителем вариативной составляющей содержания образования по иностранному (английскому) языку.</w:t>
      </w:r>
    </w:p>
    <w:p w14:paraId="25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На уровне начального общего образования закладывае</w:t>
      </w:r>
      <w:r>
        <w:rPr>
          <w:rFonts w:ascii="Times New Roman" w:hAnsi="Times New Roman"/>
          <w:color w:val="000000"/>
          <w:sz w:val="28"/>
        </w:rPr>
        <w:t>тся база для всего последующего иноязычного образования обучающихся, формируются основы функциональной грамотности, что придаёт особую ответственность данному этапу общего образования. Изучение иностранного языка в общеобразовательных организациях начинает</w:t>
      </w:r>
      <w:r>
        <w:rPr>
          <w:rFonts w:ascii="Times New Roman" w:hAnsi="Times New Roman"/>
          <w:color w:val="000000"/>
          <w:sz w:val="28"/>
        </w:rPr>
        <w:t>ся со 2 класса. Обучающиеся данного возраста характеризуются большой восприимчивостью к овладению языками, что позволяет им овладевать основами общения на новом для них языке с меньшими затратами времени и усилий по сравнению с обучающимися других возрастн</w:t>
      </w:r>
      <w:r>
        <w:rPr>
          <w:rFonts w:ascii="Times New Roman" w:hAnsi="Times New Roman"/>
          <w:color w:val="000000"/>
          <w:sz w:val="28"/>
        </w:rPr>
        <w:t>ых групп.</w:t>
      </w:r>
    </w:p>
    <w:p w14:paraId="26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Построение программы по иностранному (английскому) языку имеет нелинейный характер и основано на концентрическом принципе. В каждом классе даются новые элементы содержания и новые требования. В процессе обучения освоенные на определённом этапе гр</w:t>
      </w:r>
      <w:r>
        <w:rPr>
          <w:rFonts w:ascii="Times New Roman" w:hAnsi="Times New Roman"/>
          <w:color w:val="000000"/>
          <w:sz w:val="28"/>
        </w:rPr>
        <w:t>амматические формы и конструкции повторяются и закрепляются на новом лексическом материале и расширяющемся тематическом содержании речи.</w:t>
      </w:r>
    </w:p>
    <w:p w14:paraId="27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Цели обучения иностранному (английскому) языку на уровне начального общего образования можно условно разделить на образ</w:t>
      </w:r>
      <w:r>
        <w:rPr>
          <w:rFonts w:ascii="Times New Roman" w:hAnsi="Times New Roman"/>
          <w:color w:val="000000"/>
          <w:sz w:val="28"/>
        </w:rPr>
        <w:t>овательные, развивающие, воспитывающие.</w:t>
      </w:r>
    </w:p>
    <w:p w14:paraId="28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Образовательные цели</w:t>
      </w:r>
      <w:r>
        <w:rPr>
          <w:rFonts w:ascii="Times New Roman" w:hAnsi="Times New Roman"/>
          <w:color w:val="000000"/>
          <w:sz w:val="28"/>
        </w:rPr>
        <w:t xml:space="preserve"> программы по иностранному (английскому) языку на уровне начального общего образования включают:</w:t>
      </w:r>
    </w:p>
    <w:p w14:paraId="29000000">
      <w:pPr>
        <w:numPr>
          <w:ilvl w:val="0"/>
          <w:numId w:val="1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формирование элементарной иноязычной коммуникативной компетенции, то есть способности и готовности </w:t>
      </w:r>
      <w:r>
        <w:rPr>
          <w:rFonts w:ascii="Times New Roman" w:hAnsi="Times New Roman"/>
          <w:color w:val="000000"/>
          <w:sz w:val="28"/>
        </w:rPr>
        <w:t>общаться с носителями изучаемого иностранного языка в устной (говорение и аудирование) и письменной (чтение и письмо) форме с учётом возрастных возможностей и потребностей обучающегося;</w:t>
      </w:r>
    </w:p>
    <w:p w14:paraId="2A000000">
      <w:pPr>
        <w:numPr>
          <w:ilvl w:val="0"/>
          <w:numId w:val="1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расширение лингвистического кругозора обучающихся за счёт овладения но</w:t>
      </w:r>
      <w:r>
        <w:rPr>
          <w:rFonts w:ascii="Times New Roman" w:hAnsi="Times New Roman"/>
          <w:color w:val="000000"/>
          <w:sz w:val="28"/>
        </w:rPr>
        <w:t>выми языковыми средствами (фонетическими, орфографическими, лексическими, грамматическими) в соответствии c отобранными темами общения;</w:t>
      </w:r>
    </w:p>
    <w:p w14:paraId="2B000000">
      <w:pPr>
        <w:numPr>
          <w:ilvl w:val="0"/>
          <w:numId w:val="1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освоение знаний о языковых явлениях изучаемого иностранного языка, о разных способах выражения мысли на родном и иностра</w:t>
      </w:r>
      <w:r>
        <w:rPr>
          <w:rFonts w:ascii="Times New Roman" w:hAnsi="Times New Roman"/>
          <w:color w:val="000000"/>
          <w:sz w:val="28"/>
        </w:rPr>
        <w:t>нном языках;</w:t>
      </w:r>
    </w:p>
    <w:p w14:paraId="2C000000">
      <w:pPr>
        <w:numPr>
          <w:ilvl w:val="0"/>
          <w:numId w:val="1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использование для решения учебных задач интеллектуальных операций (сравнение, анализ, обобщение);</w:t>
      </w:r>
    </w:p>
    <w:p w14:paraId="2D000000">
      <w:pPr>
        <w:numPr>
          <w:ilvl w:val="0"/>
          <w:numId w:val="1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формирование умений работать с информацией, представленной в текстах разного типа (описание, повествование, рассуждение), пользоваться при необхо</w:t>
      </w:r>
      <w:r>
        <w:rPr>
          <w:rFonts w:ascii="Times New Roman" w:hAnsi="Times New Roman"/>
          <w:color w:val="000000"/>
          <w:sz w:val="28"/>
        </w:rPr>
        <w:t>димости словарями по иностранному языку.</w:t>
      </w:r>
    </w:p>
    <w:p w14:paraId="2E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Развивающие цели</w:t>
      </w:r>
      <w:r>
        <w:rPr>
          <w:rFonts w:ascii="Times New Roman" w:hAnsi="Times New Roman"/>
          <w:color w:val="000000"/>
          <w:sz w:val="28"/>
        </w:rPr>
        <w:t xml:space="preserve"> программы по иностранному (английскому) языку на уровне начального общего образования включают:</w:t>
      </w:r>
    </w:p>
    <w:p w14:paraId="2F000000">
      <w:pPr>
        <w:numPr>
          <w:ilvl w:val="0"/>
          <w:numId w:val="2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осознание обучающимися роли языков как средства межличностного и межкультурного взаимодействия в услов</w:t>
      </w:r>
      <w:r>
        <w:rPr>
          <w:rFonts w:ascii="Times New Roman" w:hAnsi="Times New Roman"/>
          <w:color w:val="000000"/>
          <w:sz w:val="28"/>
        </w:rPr>
        <w:t>иях поликультурного, многоязычного мира и инструмента познания мира и культуры других народов;</w:t>
      </w:r>
    </w:p>
    <w:p w14:paraId="30000000">
      <w:pPr>
        <w:numPr>
          <w:ilvl w:val="0"/>
          <w:numId w:val="2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становление коммуникативной культуры обучающихся и их общего речевого развития;</w:t>
      </w:r>
    </w:p>
    <w:p w14:paraId="31000000">
      <w:pPr>
        <w:numPr>
          <w:ilvl w:val="0"/>
          <w:numId w:val="2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развитие компенсаторной способности адаптироваться к ситуациям общения при получе</w:t>
      </w:r>
      <w:r>
        <w:rPr>
          <w:rFonts w:ascii="Times New Roman" w:hAnsi="Times New Roman"/>
          <w:color w:val="000000"/>
          <w:sz w:val="28"/>
        </w:rPr>
        <w:t>нии и передаче информации в условиях дефицита языковых средств;</w:t>
      </w:r>
    </w:p>
    <w:p w14:paraId="32000000">
      <w:pPr>
        <w:numPr>
          <w:ilvl w:val="0"/>
          <w:numId w:val="2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формирование регулятивных действий: планирование последовательных шагов для решения учебной задачи; контроль процесса и результата своей деятельности; установление причины возникшей трудности </w:t>
      </w:r>
      <w:r>
        <w:rPr>
          <w:rFonts w:ascii="Times New Roman" w:hAnsi="Times New Roman"/>
          <w:color w:val="000000"/>
          <w:sz w:val="28"/>
        </w:rPr>
        <w:t>и (или) ошибки, корректировка деятельности;</w:t>
      </w:r>
    </w:p>
    <w:p w14:paraId="33000000">
      <w:pPr>
        <w:numPr>
          <w:ilvl w:val="0"/>
          <w:numId w:val="2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становление способности к оценке своих достижений в изучении иностранного языка, мотивация совершенствовать свои коммуникативные умения на иностранном языке.</w:t>
      </w:r>
    </w:p>
    <w:p w14:paraId="34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Влияние параллельного изучения родного языка и языка д</w:t>
      </w:r>
      <w:r>
        <w:rPr>
          <w:rFonts w:ascii="Times New Roman" w:hAnsi="Times New Roman"/>
          <w:color w:val="000000"/>
          <w:sz w:val="28"/>
        </w:rPr>
        <w:t>ругих стран и народов позволяет заложить основу для формирования гражданской идентичности, чувства патриотизма и гордости за свой народ, свой край, свою страну, помочь лучше осознать свою этническую и национальную принадлежность и проявлять интерес к языка</w:t>
      </w:r>
      <w:r>
        <w:rPr>
          <w:rFonts w:ascii="Times New Roman" w:hAnsi="Times New Roman"/>
          <w:color w:val="000000"/>
          <w:sz w:val="28"/>
        </w:rPr>
        <w:t>м и культурам других народов, осознать наличие и значение общечеловеческих и базовых национальных ценностей. Изучение иностранного (английского) языка обеспечивает:</w:t>
      </w:r>
    </w:p>
    <w:p w14:paraId="35000000">
      <w:pPr>
        <w:numPr>
          <w:ilvl w:val="0"/>
          <w:numId w:val="3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понимание необходимости овладения иностранным языком как средством общения в условиях взаим</w:t>
      </w:r>
      <w:r>
        <w:rPr>
          <w:rFonts w:ascii="Times New Roman" w:hAnsi="Times New Roman"/>
          <w:color w:val="000000"/>
          <w:sz w:val="28"/>
        </w:rPr>
        <w:t>одействия разных стран и народов;</w:t>
      </w:r>
    </w:p>
    <w:p w14:paraId="36000000">
      <w:pPr>
        <w:numPr>
          <w:ilvl w:val="0"/>
          <w:numId w:val="3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формирование предпосылок социокультурной/межкультурной компетенции, позволяющей приобщаться к культуре, традициям, реалиям стран/страны изучаемого языка, готовности представлять свою страну, её культуру в условиях межкульт</w:t>
      </w:r>
      <w:r>
        <w:rPr>
          <w:rFonts w:ascii="Times New Roman" w:hAnsi="Times New Roman"/>
          <w:color w:val="000000"/>
          <w:sz w:val="28"/>
        </w:rPr>
        <w:t>урного общения, соблюдая речевой этикет и адекватно используя имеющиеся речевые и неречевые средства общения;</w:t>
      </w:r>
    </w:p>
    <w:p w14:paraId="37000000">
      <w:pPr>
        <w:numPr>
          <w:ilvl w:val="0"/>
          <w:numId w:val="3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воспитание уважительного отношения к иной культуре посредством знакомств с культурой стран изучаемого языка и более глубокого осознания особенност</w:t>
      </w:r>
      <w:r>
        <w:rPr>
          <w:rFonts w:ascii="Times New Roman" w:hAnsi="Times New Roman"/>
          <w:color w:val="000000"/>
          <w:sz w:val="28"/>
        </w:rPr>
        <w:t>ей культуры своего народа;</w:t>
      </w:r>
    </w:p>
    <w:p w14:paraId="38000000">
      <w:pPr>
        <w:numPr>
          <w:ilvl w:val="0"/>
          <w:numId w:val="3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воспитание эмоционального и познавательного интереса к художественной культуре других народов;</w:t>
      </w:r>
    </w:p>
    <w:p w14:paraId="39000000">
      <w:pPr>
        <w:numPr>
          <w:ilvl w:val="0"/>
          <w:numId w:val="3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формирование положительной мотивации и устойчивого учебно-познавательного интереса к предмету «Иностранный язык».</w:t>
      </w:r>
    </w:p>
    <w:p w14:paraId="3A00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color w:val="000000"/>
          <w:sz w:val="28"/>
        </w:rPr>
        <w:t>‌</w:t>
      </w:r>
      <w:bookmarkStart w:id="7" w:name="8e4de2fd-43cd-4bc5-8d35-2312bb8da802"/>
      <w:r>
        <w:rPr>
          <w:rFonts w:ascii="Times New Roman" w:hAnsi="Times New Roman"/>
          <w:color w:val="000000"/>
          <w:sz w:val="28"/>
        </w:rPr>
        <w:t xml:space="preserve">На изучение </w:t>
      </w:r>
      <w:r>
        <w:rPr>
          <w:rFonts w:ascii="Times New Roman" w:hAnsi="Times New Roman"/>
          <w:color w:val="000000"/>
          <w:sz w:val="28"/>
        </w:rPr>
        <w:t>иностранного (английского) языка на уровне начального общего образования отводится 204 часа: во 2 классе – 68 часов (2 часа в неделю), в 3 классе – 68 часов (2 часа в неделю), в 4 классе – 68 часов (2 часа в неделю).</w:t>
      </w:r>
      <w:bookmarkEnd w:id="7"/>
      <w:r>
        <w:rPr>
          <w:rFonts w:ascii="Times New Roman" w:hAnsi="Times New Roman"/>
          <w:color w:val="000000"/>
          <w:sz w:val="28"/>
        </w:rPr>
        <w:t>‌‌</w:t>
      </w:r>
    </w:p>
    <w:p w14:paraId="3B000000">
      <w:pPr>
        <w:spacing w:after="0" w:line="264" w:lineRule="auto"/>
        <w:ind w:firstLine="0" w:left="120"/>
        <w:jc w:val="both"/>
      </w:pPr>
    </w:p>
    <w:p w14:paraId="3C000000">
      <w:pPr>
        <w:sectPr>
          <w:pgSz w:h="16383" w:orient="portrait" w:w="11906"/>
          <w:pgMar w:bottom="1134" w:footer="720" w:gutter="0" w:header="720" w:left="1701" w:right="850" w:top="1134"/>
        </w:sectPr>
      </w:pPr>
    </w:p>
    <w:p w14:paraId="3D000000">
      <w:pPr>
        <w:spacing w:after="0" w:line="264" w:lineRule="auto"/>
        <w:ind w:firstLine="0" w:left="120"/>
        <w:jc w:val="both"/>
      </w:pPr>
      <w:bookmarkStart w:id="8" w:name="block-7078894"/>
      <w:bookmarkEnd w:id="6"/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b w:val="1"/>
          <w:color w:val="000000"/>
          <w:sz w:val="28"/>
        </w:rPr>
        <w:t>СОДЕРЖАНИЕ ОБУЧЕНИЯ</w:t>
      </w:r>
    </w:p>
    <w:p w14:paraId="3E000000">
      <w:pPr>
        <w:spacing w:after="0" w:line="264" w:lineRule="auto"/>
        <w:ind w:firstLine="0" w:left="120"/>
        <w:jc w:val="both"/>
      </w:pPr>
    </w:p>
    <w:p w14:paraId="3F00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2 КЛАСС</w:t>
      </w:r>
    </w:p>
    <w:p w14:paraId="40000000">
      <w:pPr>
        <w:spacing w:after="0" w:line="264" w:lineRule="auto"/>
        <w:ind w:firstLine="0" w:left="120"/>
        <w:jc w:val="both"/>
      </w:pPr>
    </w:p>
    <w:p w14:paraId="4100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Тематическое содержание речи</w:t>
      </w:r>
    </w:p>
    <w:p w14:paraId="42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i w:val="1"/>
          <w:color w:val="000000"/>
          <w:sz w:val="28"/>
        </w:rPr>
        <w:t>Мир моего «я»</w:t>
      </w:r>
      <w:r>
        <w:rPr>
          <w:rFonts w:ascii="Times New Roman" w:hAnsi="Times New Roman"/>
          <w:color w:val="000000"/>
          <w:sz w:val="28"/>
        </w:rPr>
        <w:t>. Приветствие. Знакомство. Моя семья. Мой день рождения. Моя любимая еда.</w:t>
      </w:r>
    </w:p>
    <w:p w14:paraId="43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i w:val="1"/>
          <w:color w:val="000000"/>
          <w:sz w:val="28"/>
        </w:rPr>
        <w:t>Мир моих увлечений</w:t>
      </w:r>
      <w:r>
        <w:rPr>
          <w:rFonts w:ascii="Times New Roman" w:hAnsi="Times New Roman"/>
          <w:color w:val="000000"/>
          <w:sz w:val="28"/>
        </w:rPr>
        <w:t>. Любимый цвет, игрушка. Любимые занятия. Мой питомец. Выходной день.</w:t>
      </w:r>
    </w:p>
    <w:p w14:paraId="44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i w:val="1"/>
          <w:color w:val="000000"/>
          <w:sz w:val="28"/>
        </w:rPr>
        <w:t>Мир вокруг меня</w:t>
      </w:r>
      <w:r>
        <w:rPr>
          <w:rFonts w:ascii="Times New Roman" w:hAnsi="Times New Roman"/>
          <w:color w:val="000000"/>
          <w:sz w:val="28"/>
        </w:rPr>
        <w:t>. Моя школа. Мои друзья. Моя малая р</w:t>
      </w:r>
      <w:r>
        <w:rPr>
          <w:rFonts w:ascii="Times New Roman" w:hAnsi="Times New Roman"/>
          <w:color w:val="000000"/>
          <w:sz w:val="28"/>
        </w:rPr>
        <w:t>одина (город, село).</w:t>
      </w:r>
    </w:p>
    <w:p w14:paraId="45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i w:val="1"/>
          <w:color w:val="000000"/>
          <w:sz w:val="28"/>
        </w:rPr>
        <w:t xml:space="preserve">Родная страна и страны изучаемого языка. </w:t>
      </w:r>
      <w:r>
        <w:rPr>
          <w:rFonts w:ascii="Times New Roman" w:hAnsi="Times New Roman"/>
          <w:color w:val="000000"/>
          <w:sz w:val="28"/>
        </w:rPr>
        <w:t>Названия родной страны и страны/стран изучаемого языка; их столиц. Произведения детского фольклора. Литературные персонажи детских книг. Праздники родной страны и страны/стран изучаемого языка (</w:t>
      </w:r>
      <w:r>
        <w:rPr>
          <w:rFonts w:ascii="Times New Roman" w:hAnsi="Times New Roman"/>
          <w:color w:val="000000"/>
          <w:sz w:val="28"/>
        </w:rPr>
        <w:t>Новый год, Рождество).</w:t>
      </w:r>
    </w:p>
    <w:p w14:paraId="46000000">
      <w:pPr>
        <w:spacing w:after="0" w:line="264" w:lineRule="auto"/>
        <w:ind w:firstLine="0" w:left="120"/>
        <w:jc w:val="both"/>
      </w:pPr>
    </w:p>
    <w:p w14:paraId="4700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Коммуникативные умения</w:t>
      </w:r>
    </w:p>
    <w:p w14:paraId="4800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i w:val="1"/>
          <w:color w:val="000000"/>
          <w:sz w:val="28"/>
        </w:rPr>
        <w:t>Говорение</w:t>
      </w:r>
    </w:p>
    <w:p w14:paraId="49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Коммуникативные умения </w:t>
      </w:r>
      <w:r>
        <w:rPr>
          <w:rFonts w:ascii="Times New Roman" w:hAnsi="Times New Roman"/>
          <w:color w:val="000000"/>
          <w:sz w:val="28"/>
          <w:u w:val="single"/>
        </w:rPr>
        <w:t>диалогической</w:t>
      </w:r>
      <w:r>
        <w:rPr>
          <w:rFonts w:ascii="Times New Roman" w:hAnsi="Times New Roman"/>
          <w:color w:val="000000"/>
          <w:sz w:val="28"/>
        </w:rPr>
        <w:t xml:space="preserve"> речи.</w:t>
      </w:r>
    </w:p>
    <w:p w14:paraId="4A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 w14:paraId="4B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диалога этикетного характера: приветствие, начало и завершение разговора, знакомство с собеседником; поздравление с праздником; выражение благодарности за поздравление; извинение;</w:t>
      </w:r>
    </w:p>
    <w:p w14:paraId="4C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диалога-расспроса: запрашивание интересующей информации; сообщение фактическ</w:t>
      </w:r>
      <w:r>
        <w:rPr>
          <w:rFonts w:ascii="Times New Roman" w:hAnsi="Times New Roman"/>
          <w:color w:val="000000"/>
          <w:sz w:val="28"/>
        </w:rPr>
        <w:t>ой информации, ответы на вопросы собеседника.</w:t>
      </w:r>
    </w:p>
    <w:p w14:paraId="4D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Коммуникативные умения </w:t>
      </w:r>
      <w:r>
        <w:rPr>
          <w:rFonts w:ascii="Times New Roman" w:hAnsi="Times New Roman"/>
          <w:color w:val="000000"/>
          <w:sz w:val="28"/>
          <w:u w:val="single"/>
        </w:rPr>
        <w:t>монологической</w:t>
      </w:r>
      <w:r>
        <w:rPr>
          <w:rFonts w:ascii="Times New Roman" w:hAnsi="Times New Roman"/>
          <w:color w:val="000000"/>
          <w:sz w:val="28"/>
        </w:rPr>
        <w:t xml:space="preserve"> речи.</w:t>
      </w:r>
    </w:p>
    <w:p w14:paraId="4E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Создание с опорой на ключевые слова, вопросы и (или) иллюстрации устных монологических высказываний: описание предмета, реального человека или литературного персонажа</w:t>
      </w:r>
      <w:r>
        <w:rPr>
          <w:rFonts w:ascii="Times New Roman" w:hAnsi="Times New Roman"/>
          <w:color w:val="000000"/>
          <w:sz w:val="28"/>
        </w:rPr>
        <w:t>; рассказ о себе, члене семьи, друге.</w:t>
      </w:r>
    </w:p>
    <w:p w14:paraId="4F00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i w:val="1"/>
          <w:color w:val="000000"/>
          <w:sz w:val="28"/>
        </w:rPr>
        <w:t>Аудирование</w:t>
      </w:r>
    </w:p>
    <w:p w14:paraId="50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 w14:paraId="51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Восприятие и понимание на слух учебных текстов, построенных на изученном я</w:t>
      </w:r>
      <w:r>
        <w:rPr>
          <w:rFonts w:ascii="Times New Roman" w:hAnsi="Times New Roman"/>
          <w:color w:val="000000"/>
          <w:sz w:val="28"/>
        </w:rPr>
        <w:t>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14:paraId="52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Аудирование с пониманием основного содержания текста предполагает определение о</w:t>
      </w:r>
      <w:r>
        <w:rPr>
          <w:rFonts w:ascii="Times New Roman" w:hAnsi="Times New Roman"/>
          <w:color w:val="000000"/>
          <w:sz w:val="28"/>
        </w:rPr>
        <w:t>сновной темы и главных фактов/событий в воспринимаемом на слух тексте с опорой на иллюстрации и с использованием языковой догадки.</w:t>
      </w:r>
    </w:p>
    <w:p w14:paraId="53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Аудирование с пониманием запрашиваемой информации предполагает выделение из воспринимаемого на слух текста и понимание информ</w:t>
      </w:r>
      <w:r>
        <w:rPr>
          <w:rFonts w:ascii="Times New Roman" w:hAnsi="Times New Roman"/>
          <w:color w:val="000000"/>
          <w:sz w:val="28"/>
        </w:rPr>
        <w:t>ации фактического характера (например, имя, возраст, любимое занятие, цвет) с опорой на иллюстрации и с использованием языковой догадки.</w:t>
      </w:r>
    </w:p>
    <w:p w14:paraId="54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Тексты для аудирования: диалог, высказывания собеседников в ситуациях повседневного общения, рассказ, сказка.</w:t>
      </w:r>
    </w:p>
    <w:p w14:paraId="5500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i w:val="1"/>
          <w:color w:val="000000"/>
          <w:sz w:val="28"/>
        </w:rPr>
        <w:t>Смысловое</w:t>
      </w:r>
      <w:r>
        <w:rPr>
          <w:rFonts w:ascii="Times New Roman" w:hAnsi="Times New Roman"/>
          <w:i w:val="1"/>
          <w:color w:val="000000"/>
          <w:sz w:val="28"/>
        </w:rPr>
        <w:t xml:space="preserve"> чтение</w:t>
      </w:r>
    </w:p>
    <w:p w14:paraId="56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Чтение вслух учебных текстов, построенных на изученном языковом материале, с соблюдением правил чтения и соответствующей интонацией; понимание прочитанного.</w:t>
      </w:r>
    </w:p>
    <w:p w14:paraId="57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Тексты для чтения вслух: диалог, рассказ, сказка.</w:t>
      </w:r>
    </w:p>
    <w:p w14:paraId="58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Чтение про себя учебных текстов, построен</w:t>
      </w:r>
      <w:r>
        <w:rPr>
          <w:rFonts w:ascii="Times New Roman" w:hAnsi="Times New Roman"/>
          <w:color w:val="000000"/>
          <w:sz w:val="28"/>
        </w:rPr>
        <w:t>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14:paraId="59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Чтение с пониманием основного содержания</w:t>
      </w:r>
      <w:r>
        <w:rPr>
          <w:rFonts w:ascii="Times New Roman" w:hAnsi="Times New Roman"/>
          <w:color w:val="000000"/>
          <w:sz w:val="28"/>
        </w:rPr>
        <w:t xml:space="preserve"> текста предполагает определение основной темы и главных фактов/событий в прочитанном тексте с опорой на иллюстрации и с использованием языковой догадки.</w:t>
      </w:r>
    </w:p>
    <w:p w14:paraId="5A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Чтение с пониманием запрашиваемой информации предполагает нахождение в прочитанном тексте и понимание </w:t>
      </w:r>
      <w:r>
        <w:rPr>
          <w:rFonts w:ascii="Times New Roman" w:hAnsi="Times New Roman"/>
          <w:color w:val="000000"/>
          <w:sz w:val="28"/>
        </w:rPr>
        <w:t>запрашиваемой информации фактического характера с опорой на иллюстрации и с использованием языковой догадки.</w:t>
      </w:r>
    </w:p>
    <w:p w14:paraId="5B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Тексты для чтения про себя: диалог, рассказ, сказка, электронное сообщение личного характера.</w:t>
      </w:r>
    </w:p>
    <w:p w14:paraId="5C00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i w:val="1"/>
          <w:color w:val="000000"/>
          <w:sz w:val="28"/>
        </w:rPr>
        <w:t>Письмо</w:t>
      </w:r>
    </w:p>
    <w:p w14:paraId="5D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Овладение техникой письма (полупечатное написа</w:t>
      </w:r>
      <w:r>
        <w:rPr>
          <w:rFonts w:ascii="Times New Roman" w:hAnsi="Times New Roman"/>
          <w:color w:val="000000"/>
          <w:sz w:val="28"/>
        </w:rPr>
        <w:t>ние букв, буквосочетаний, слов).</w:t>
      </w:r>
    </w:p>
    <w:p w14:paraId="5E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Воспроизведение речевых образцов, списывание текста; выписывание из текста слов, словосочетаний, предложений; вставка пропущенных букв в слово или слов в предложение, дописывание предложений в соответствии с решаемой учебно</w:t>
      </w:r>
      <w:r>
        <w:rPr>
          <w:rFonts w:ascii="Times New Roman" w:hAnsi="Times New Roman"/>
          <w:color w:val="000000"/>
          <w:sz w:val="28"/>
        </w:rPr>
        <w:t>й задачей.</w:t>
      </w:r>
    </w:p>
    <w:p w14:paraId="5F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Заполнение простых формуляров с указанием личной информации (имя, фамилия, возраст, страна проживания) в соответствии с нормами, принятыми в стране/странах изучаемого языка.</w:t>
      </w:r>
    </w:p>
    <w:p w14:paraId="60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Написание с опорой на образец коротких поздравлений с праздниками (с дн</w:t>
      </w:r>
      <w:r>
        <w:rPr>
          <w:rFonts w:ascii="Times New Roman" w:hAnsi="Times New Roman"/>
          <w:color w:val="000000"/>
          <w:sz w:val="28"/>
        </w:rPr>
        <w:t>ём рождения, Новым годом).</w:t>
      </w:r>
    </w:p>
    <w:p w14:paraId="61000000">
      <w:pPr>
        <w:spacing w:after="0" w:line="264" w:lineRule="auto"/>
        <w:ind w:firstLine="0" w:left="120"/>
        <w:jc w:val="both"/>
      </w:pPr>
    </w:p>
    <w:p w14:paraId="6200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Языковые знания и навыки</w:t>
      </w:r>
    </w:p>
    <w:p w14:paraId="6300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i w:val="1"/>
          <w:color w:val="000000"/>
          <w:sz w:val="28"/>
        </w:rPr>
        <w:t>Фонетическая сторона речи</w:t>
      </w:r>
    </w:p>
    <w:p w14:paraId="64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Буквы английского алфавита. Корректное называние букв английского алфавита.</w:t>
      </w:r>
    </w:p>
    <w:p w14:paraId="65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Нормы произношения: долгота и краткость гласных, отсутствие оглушения звонких согласных в конце слога</w:t>
      </w:r>
      <w:r>
        <w:rPr>
          <w:rFonts w:ascii="Times New Roman" w:hAnsi="Times New Roman"/>
          <w:color w:val="000000"/>
          <w:sz w:val="28"/>
        </w:rPr>
        <w:t xml:space="preserve"> или слова, отсутствие смягчения согласных перед гласными. Связующее </w:t>
      </w:r>
      <w:r>
        <w:rPr>
          <w:rFonts w:ascii="Times New Roman" w:hAnsi="Times New Roman"/>
          <w:i w:val="1"/>
          <w:color w:val="000000"/>
          <w:sz w:val="28"/>
        </w:rPr>
        <w:t>«r» (there is/there).</w:t>
      </w:r>
    </w:p>
    <w:p w14:paraId="66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Различение на слух и адекватное, без ошибок, ведущих к сбою в коммуникации, произнесение слов с соблюдением правильного ударения и фраз/предложений (повествовательно</w:t>
      </w:r>
      <w:r>
        <w:rPr>
          <w:rFonts w:ascii="Times New Roman" w:hAnsi="Times New Roman"/>
          <w:color w:val="000000"/>
          <w:sz w:val="28"/>
        </w:rPr>
        <w:t>го, побудительного и вопросительного: общий и специальный вопросы) с соблюдением их ритмико-интонационных особенностей.</w:t>
      </w:r>
    </w:p>
    <w:p w14:paraId="67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Правила чтения гласных в открытом и закрытом слоге в односложных словах; согласных; основных звукобуквенных сочетаний. Вычленение из сло</w:t>
      </w:r>
      <w:r>
        <w:rPr>
          <w:rFonts w:ascii="Times New Roman" w:hAnsi="Times New Roman"/>
          <w:color w:val="000000"/>
          <w:sz w:val="28"/>
        </w:rPr>
        <w:t>ва некоторых звукобуквенных сочетаний при анализе изученных слов.</w:t>
      </w:r>
    </w:p>
    <w:p w14:paraId="68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Чтение новых слов согласно основным правилам чтения английского языка.</w:t>
      </w:r>
    </w:p>
    <w:p w14:paraId="69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Знаки английской транскрипции; отличие их от букв английского алфавита. Фонетически корректное озвучивание знаков транс</w:t>
      </w:r>
      <w:r>
        <w:rPr>
          <w:rFonts w:ascii="Times New Roman" w:hAnsi="Times New Roman"/>
          <w:color w:val="000000"/>
          <w:sz w:val="28"/>
        </w:rPr>
        <w:t>крипции.</w:t>
      </w:r>
    </w:p>
    <w:p w14:paraId="6A00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i w:val="1"/>
          <w:color w:val="000000"/>
          <w:sz w:val="28"/>
        </w:rPr>
        <w:t>Графика, орфография и пунктуация</w:t>
      </w:r>
    </w:p>
    <w:p w14:paraId="6B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Графически корректное (полупечатное) написание букв английского алфавита в буквосочетаниях и словах. Правильное написание изученных слов.</w:t>
      </w:r>
    </w:p>
    <w:p w14:paraId="6C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Правильная расстановка знаков препинания: точки, вопросительного и восклицат</w:t>
      </w:r>
      <w:r>
        <w:rPr>
          <w:rFonts w:ascii="Times New Roman" w:hAnsi="Times New Roman"/>
          <w:color w:val="000000"/>
          <w:sz w:val="28"/>
        </w:rPr>
        <w:t xml:space="preserve">ельного знаков в конце предложения; правильное использование апострофа в изученных сокращённых формах глагола-связки, вспомогательного и модального глаголов (например, </w:t>
      </w:r>
      <w:r>
        <w:rPr>
          <w:rFonts w:ascii="Times New Roman" w:hAnsi="Times New Roman"/>
          <w:i w:val="1"/>
          <w:color w:val="000000"/>
          <w:sz w:val="28"/>
        </w:rPr>
        <w:t>I’m, isn’t; don’t, doesn’t; can’t</w:t>
      </w:r>
      <w:r>
        <w:rPr>
          <w:rFonts w:ascii="Times New Roman" w:hAnsi="Times New Roman"/>
          <w:color w:val="000000"/>
          <w:sz w:val="28"/>
        </w:rPr>
        <w:t>), существительных в притяжательном падеже (</w:t>
      </w:r>
      <w:r>
        <w:rPr>
          <w:rFonts w:ascii="Times New Roman" w:hAnsi="Times New Roman"/>
          <w:i w:val="1"/>
          <w:color w:val="000000"/>
          <w:sz w:val="28"/>
        </w:rPr>
        <w:t>Ann’s</w:t>
      </w:r>
      <w:r>
        <w:rPr>
          <w:rFonts w:ascii="Times New Roman" w:hAnsi="Times New Roman"/>
          <w:color w:val="000000"/>
          <w:sz w:val="28"/>
        </w:rPr>
        <w:t>).</w:t>
      </w:r>
    </w:p>
    <w:p w14:paraId="6D00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i w:val="1"/>
          <w:color w:val="000000"/>
          <w:sz w:val="28"/>
        </w:rPr>
        <w:t>Лексическая сторона речи</w:t>
      </w:r>
    </w:p>
    <w:p w14:paraId="6E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Распознавание и употребление в устной и письменной речи не менее 200 лексических единиц (слов, словосочетаний, речевых клише), обслуживающих ситуации общения в рамках тематического содержания речи для 2 класса.</w:t>
      </w:r>
    </w:p>
    <w:p w14:paraId="6F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Распознавание в </w:t>
      </w:r>
      <w:r>
        <w:rPr>
          <w:rFonts w:ascii="Times New Roman" w:hAnsi="Times New Roman"/>
          <w:color w:val="000000"/>
          <w:sz w:val="28"/>
        </w:rPr>
        <w:t>устной и письменной речи интернациональных слов (</w:t>
      </w:r>
      <w:r>
        <w:rPr>
          <w:rFonts w:ascii="Times New Roman" w:hAnsi="Times New Roman"/>
          <w:i w:val="1"/>
          <w:color w:val="000000"/>
          <w:sz w:val="28"/>
        </w:rPr>
        <w:t>doctor, film</w:t>
      </w:r>
      <w:r>
        <w:rPr>
          <w:rFonts w:ascii="Times New Roman" w:hAnsi="Times New Roman"/>
          <w:color w:val="000000"/>
          <w:sz w:val="28"/>
        </w:rPr>
        <w:t>) с помощью языковой догадки.</w:t>
      </w:r>
    </w:p>
    <w:p w14:paraId="7000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i w:val="1"/>
          <w:color w:val="000000"/>
          <w:sz w:val="28"/>
        </w:rPr>
        <w:t>Грамматическая сторона речи</w:t>
      </w:r>
    </w:p>
    <w:p w14:paraId="71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Распознавание в письменном и звучащем тексте и употребление в устной и письменной речи: изученных морфологических форм и синтаксических к</w:t>
      </w:r>
      <w:r>
        <w:rPr>
          <w:rFonts w:ascii="Times New Roman" w:hAnsi="Times New Roman"/>
          <w:color w:val="000000"/>
          <w:sz w:val="28"/>
        </w:rPr>
        <w:t>онструкций английского языка.</w:t>
      </w:r>
    </w:p>
    <w:p w14:paraId="72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Коммуникативные типы предложений: повествовательные (утвердительные, отрицательные), вопросительные (общий, специальный вопрос), побудительные в утвердительной форме).</w:t>
      </w:r>
    </w:p>
    <w:p w14:paraId="73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Нераспространённые и распространённые простые предложения.</w:t>
      </w:r>
    </w:p>
    <w:p w14:paraId="74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начальным </w:t>
      </w:r>
      <w:r>
        <w:rPr>
          <w:rFonts w:ascii="Times New Roman" w:hAnsi="Times New Roman"/>
          <w:i w:val="1"/>
          <w:color w:val="000000"/>
          <w:sz w:val="28"/>
        </w:rPr>
        <w:t>It (It’s a red ball.).</w:t>
      </w:r>
    </w:p>
    <w:p w14:paraId="75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начальным </w:t>
      </w:r>
      <w:r>
        <w:rPr>
          <w:rFonts w:ascii="Times New Roman" w:hAnsi="Times New Roman"/>
          <w:i w:val="1"/>
          <w:color w:val="000000"/>
          <w:sz w:val="28"/>
        </w:rPr>
        <w:t>There + to be</w:t>
      </w:r>
      <w:r>
        <w:rPr>
          <w:rFonts w:ascii="Times New Roman" w:hAnsi="Times New Roman"/>
          <w:color w:val="000000"/>
          <w:sz w:val="28"/>
        </w:rPr>
        <w:t xml:space="preserve"> в Present Simple Tense </w:t>
      </w:r>
      <w:r>
        <w:rPr>
          <w:rFonts w:ascii="Times New Roman" w:hAnsi="Times New Roman"/>
          <w:i w:val="1"/>
          <w:color w:val="000000"/>
          <w:sz w:val="28"/>
        </w:rPr>
        <w:t>(There is a cat in the room. Is there a cat in the room? – Yes, there is./No, there isn’t. There are four pens on the table. Are there four pens on</w:t>
      </w:r>
      <w:r>
        <w:rPr>
          <w:rFonts w:ascii="Times New Roman" w:hAnsi="Times New Roman"/>
          <w:i w:val="1"/>
          <w:color w:val="000000"/>
          <w:sz w:val="28"/>
        </w:rPr>
        <w:t xml:space="preserve"> the table? – Yes, there are./No, there aren’t. How many pens are there on the table? – There are four pens.).</w:t>
      </w:r>
    </w:p>
    <w:p w14:paraId="76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простым глагольным сказуемым </w:t>
      </w:r>
      <w:r>
        <w:rPr>
          <w:rFonts w:ascii="Times New Roman" w:hAnsi="Times New Roman"/>
          <w:i w:val="1"/>
          <w:color w:val="000000"/>
          <w:sz w:val="28"/>
        </w:rPr>
        <w:t>(They live in the country.)</w:t>
      </w:r>
      <w:r>
        <w:rPr>
          <w:rFonts w:ascii="Times New Roman" w:hAnsi="Times New Roman"/>
          <w:color w:val="000000"/>
          <w:sz w:val="28"/>
        </w:rPr>
        <w:t xml:space="preserve">, составным именным сказуемым </w:t>
      </w:r>
      <w:r>
        <w:rPr>
          <w:rFonts w:ascii="Times New Roman" w:hAnsi="Times New Roman"/>
          <w:i w:val="1"/>
          <w:color w:val="000000"/>
          <w:sz w:val="28"/>
        </w:rPr>
        <w:t>(The box is small.)</w:t>
      </w:r>
      <w:r>
        <w:rPr>
          <w:rFonts w:ascii="Times New Roman" w:hAnsi="Times New Roman"/>
          <w:color w:val="000000"/>
          <w:sz w:val="28"/>
        </w:rPr>
        <w:t xml:space="preserve"> и составным глагольным ск</w:t>
      </w:r>
      <w:r>
        <w:rPr>
          <w:rFonts w:ascii="Times New Roman" w:hAnsi="Times New Roman"/>
          <w:color w:val="000000"/>
          <w:sz w:val="28"/>
        </w:rPr>
        <w:t xml:space="preserve">азуемым </w:t>
      </w:r>
      <w:r>
        <w:rPr>
          <w:rFonts w:ascii="Times New Roman" w:hAnsi="Times New Roman"/>
          <w:i w:val="1"/>
          <w:color w:val="000000"/>
          <w:sz w:val="28"/>
        </w:rPr>
        <w:t>(I like to play with my cat. She can play the piano.).</w:t>
      </w:r>
    </w:p>
    <w:p w14:paraId="77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глаголом-связкой </w:t>
      </w:r>
      <w:r>
        <w:rPr>
          <w:rFonts w:ascii="Times New Roman" w:hAnsi="Times New Roman"/>
          <w:i w:val="1"/>
          <w:color w:val="000000"/>
          <w:sz w:val="28"/>
        </w:rPr>
        <w:t>to be</w:t>
      </w:r>
      <w:r>
        <w:rPr>
          <w:rFonts w:ascii="Times New Roman" w:hAnsi="Times New Roman"/>
          <w:color w:val="000000"/>
          <w:sz w:val="28"/>
        </w:rPr>
        <w:t xml:space="preserve"> в Present Simple Tense </w:t>
      </w:r>
      <w:r>
        <w:rPr>
          <w:rFonts w:ascii="Times New Roman" w:hAnsi="Times New Roman"/>
          <w:i w:val="1"/>
          <w:color w:val="000000"/>
          <w:sz w:val="28"/>
        </w:rPr>
        <w:t>(My father is a doctor. Is it a red ball? – Yes, it is./No, it isn’t.)</w:t>
      </w:r>
      <w:r>
        <w:rPr>
          <w:rFonts w:ascii="Times New Roman" w:hAnsi="Times New Roman"/>
          <w:color w:val="000000"/>
          <w:sz w:val="28"/>
        </w:rPr>
        <w:t>.</w:t>
      </w:r>
    </w:p>
    <w:p w14:paraId="78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краткими глагольными формами </w:t>
      </w:r>
      <w:r>
        <w:rPr>
          <w:rFonts w:ascii="Times New Roman" w:hAnsi="Times New Roman"/>
          <w:i w:val="1"/>
          <w:color w:val="000000"/>
          <w:sz w:val="28"/>
        </w:rPr>
        <w:t>(She can’t swim. I</w:t>
      </w:r>
      <w:r>
        <w:rPr>
          <w:rFonts w:ascii="Times New Roman" w:hAnsi="Times New Roman"/>
          <w:i w:val="1"/>
          <w:color w:val="000000"/>
          <w:sz w:val="28"/>
        </w:rPr>
        <w:t xml:space="preserve"> don’t like porridge.)</w:t>
      </w:r>
      <w:r>
        <w:rPr>
          <w:rFonts w:ascii="Times New Roman" w:hAnsi="Times New Roman"/>
          <w:color w:val="000000"/>
          <w:sz w:val="28"/>
        </w:rPr>
        <w:t>.</w:t>
      </w:r>
    </w:p>
    <w:p w14:paraId="79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Побудительные предложения в утвердительной форме </w:t>
      </w:r>
      <w:r>
        <w:rPr>
          <w:rFonts w:ascii="Times New Roman" w:hAnsi="Times New Roman"/>
          <w:i w:val="1"/>
          <w:color w:val="000000"/>
          <w:sz w:val="28"/>
        </w:rPr>
        <w:t>(Come in, please.).</w:t>
      </w:r>
    </w:p>
    <w:p w14:paraId="7A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Глаголы в Present Simple Tense в повествовательных (утвердительных и отрицательных) и вопросительных (общий и специальный вопросы) предложениях.</w:t>
      </w:r>
    </w:p>
    <w:p w14:paraId="7B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Глагольная констру</w:t>
      </w:r>
      <w:r>
        <w:rPr>
          <w:rFonts w:ascii="Times New Roman" w:hAnsi="Times New Roman"/>
          <w:color w:val="000000"/>
          <w:sz w:val="28"/>
        </w:rPr>
        <w:t xml:space="preserve">кция </w:t>
      </w:r>
      <w:r>
        <w:rPr>
          <w:rFonts w:ascii="Times New Roman" w:hAnsi="Times New Roman"/>
          <w:i w:val="1"/>
          <w:color w:val="000000"/>
          <w:sz w:val="28"/>
        </w:rPr>
        <w:t>have got (I’ve got a cat. He’s/She’s got a cat. Have you got a cat? – Yes, I have./No, I haven’t. What have you got?)</w:t>
      </w:r>
      <w:r>
        <w:rPr>
          <w:rFonts w:ascii="Times New Roman" w:hAnsi="Times New Roman"/>
          <w:color w:val="000000"/>
          <w:sz w:val="28"/>
        </w:rPr>
        <w:t>.</w:t>
      </w:r>
    </w:p>
    <w:p w14:paraId="7C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Модальный глагол </w:t>
      </w:r>
      <w:r>
        <w:rPr>
          <w:rFonts w:ascii="Times New Roman" w:hAnsi="Times New Roman"/>
          <w:i w:val="1"/>
          <w:color w:val="000000"/>
          <w:sz w:val="28"/>
        </w:rPr>
        <w:t>can</w:t>
      </w:r>
      <w:r>
        <w:rPr>
          <w:rFonts w:ascii="Times New Roman" w:hAnsi="Times New Roman"/>
          <w:color w:val="000000"/>
          <w:sz w:val="28"/>
        </w:rPr>
        <w:t xml:space="preserve">: для выражения умения </w:t>
      </w:r>
      <w:r>
        <w:rPr>
          <w:rFonts w:ascii="Times New Roman" w:hAnsi="Times New Roman"/>
          <w:i w:val="1"/>
          <w:color w:val="000000"/>
          <w:sz w:val="28"/>
        </w:rPr>
        <w:t>(I can play tennis.)</w:t>
      </w:r>
      <w:r>
        <w:rPr>
          <w:rFonts w:ascii="Times New Roman" w:hAnsi="Times New Roman"/>
          <w:color w:val="000000"/>
          <w:sz w:val="28"/>
        </w:rPr>
        <w:t xml:space="preserve"> и отсутствия умения </w:t>
      </w:r>
      <w:r>
        <w:rPr>
          <w:rFonts w:ascii="Times New Roman" w:hAnsi="Times New Roman"/>
          <w:i w:val="1"/>
          <w:color w:val="000000"/>
          <w:sz w:val="28"/>
        </w:rPr>
        <w:t>(I can’t play chess.)</w:t>
      </w:r>
      <w:r>
        <w:rPr>
          <w:rFonts w:ascii="Times New Roman" w:hAnsi="Times New Roman"/>
          <w:color w:val="000000"/>
          <w:sz w:val="28"/>
        </w:rPr>
        <w:t xml:space="preserve">; для получения разрешения </w:t>
      </w:r>
      <w:r>
        <w:rPr>
          <w:rFonts w:ascii="Times New Roman" w:hAnsi="Times New Roman"/>
          <w:i w:val="1"/>
          <w:color w:val="000000"/>
          <w:sz w:val="28"/>
        </w:rPr>
        <w:t>(Can I go out?).</w:t>
      </w:r>
    </w:p>
    <w:p w14:paraId="7D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Определённый, неопределённый и нулевой артикли c именами существительными (наиболее распространённые случаи).</w:t>
      </w:r>
    </w:p>
    <w:p w14:paraId="7E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Существительные во множественном числе, образованные по правилу и исключения </w:t>
      </w:r>
      <w:r>
        <w:rPr>
          <w:rFonts w:ascii="Times New Roman" w:hAnsi="Times New Roman"/>
          <w:i w:val="1"/>
          <w:color w:val="000000"/>
          <w:sz w:val="28"/>
        </w:rPr>
        <w:t>(a book – books; a man – men).</w:t>
      </w:r>
    </w:p>
    <w:p w14:paraId="7F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Личные местоимения </w:t>
      </w:r>
      <w:r>
        <w:rPr>
          <w:rFonts w:ascii="Times New Roman" w:hAnsi="Times New Roman"/>
          <w:i w:val="1"/>
          <w:color w:val="000000"/>
          <w:sz w:val="28"/>
        </w:rPr>
        <w:t>(I</w:t>
      </w:r>
      <w:r>
        <w:rPr>
          <w:rFonts w:ascii="Times New Roman" w:hAnsi="Times New Roman"/>
          <w:i w:val="1"/>
          <w:color w:val="000000"/>
          <w:sz w:val="28"/>
        </w:rPr>
        <w:t>, you, he/she/it, we, they).</w:t>
      </w:r>
      <w:r>
        <w:rPr>
          <w:rFonts w:ascii="Times New Roman" w:hAnsi="Times New Roman"/>
          <w:color w:val="000000"/>
          <w:sz w:val="28"/>
        </w:rPr>
        <w:t xml:space="preserve"> Притяжательные местоимения </w:t>
      </w:r>
      <w:r>
        <w:rPr>
          <w:rFonts w:ascii="Times New Roman" w:hAnsi="Times New Roman"/>
          <w:i w:val="1"/>
          <w:color w:val="000000"/>
          <w:sz w:val="28"/>
        </w:rPr>
        <w:t>(my, your, his/her/its, our, their)</w:t>
      </w:r>
      <w:r>
        <w:rPr>
          <w:rFonts w:ascii="Times New Roman" w:hAnsi="Times New Roman"/>
          <w:color w:val="000000"/>
          <w:sz w:val="28"/>
        </w:rPr>
        <w:t xml:space="preserve">. Указательные местоимения </w:t>
      </w:r>
      <w:r>
        <w:rPr>
          <w:rFonts w:ascii="Times New Roman" w:hAnsi="Times New Roman"/>
          <w:i w:val="1"/>
          <w:color w:val="000000"/>
          <w:sz w:val="28"/>
        </w:rPr>
        <w:t>(this – these).</w:t>
      </w:r>
    </w:p>
    <w:p w14:paraId="80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Количественные числительные (1–12).</w:t>
      </w:r>
    </w:p>
    <w:p w14:paraId="81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Вопросительные слова </w:t>
      </w:r>
      <w:r>
        <w:rPr>
          <w:rFonts w:ascii="Times New Roman" w:hAnsi="Times New Roman"/>
          <w:i w:val="1"/>
          <w:color w:val="000000"/>
          <w:sz w:val="28"/>
        </w:rPr>
        <w:t>(who, what, how, where, how many)</w:t>
      </w:r>
      <w:r>
        <w:rPr>
          <w:rFonts w:ascii="Times New Roman" w:hAnsi="Times New Roman"/>
          <w:color w:val="000000"/>
          <w:sz w:val="28"/>
        </w:rPr>
        <w:t>.</w:t>
      </w:r>
    </w:p>
    <w:p w14:paraId="82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Предлоги места </w:t>
      </w:r>
      <w:r>
        <w:rPr>
          <w:rFonts w:ascii="Times New Roman" w:hAnsi="Times New Roman"/>
          <w:i w:val="1"/>
          <w:color w:val="000000"/>
          <w:sz w:val="28"/>
        </w:rPr>
        <w:t xml:space="preserve">(in, on, near, </w:t>
      </w:r>
      <w:r>
        <w:rPr>
          <w:rFonts w:ascii="Times New Roman" w:hAnsi="Times New Roman"/>
          <w:i w:val="1"/>
          <w:color w:val="000000"/>
          <w:sz w:val="28"/>
        </w:rPr>
        <w:t>under).</w:t>
      </w:r>
    </w:p>
    <w:p w14:paraId="83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Союзы </w:t>
      </w:r>
      <w:r>
        <w:rPr>
          <w:rFonts w:ascii="Times New Roman" w:hAnsi="Times New Roman"/>
          <w:i w:val="1"/>
          <w:color w:val="000000"/>
          <w:sz w:val="28"/>
        </w:rPr>
        <w:t xml:space="preserve">and </w:t>
      </w:r>
      <w:r>
        <w:rPr>
          <w:rFonts w:ascii="Times New Roman" w:hAnsi="Times New Roman"/>
          <w:color w:val="000000"/>
          <w:sz w:val="28"/>
        </w:rPr>
        <w:t xml:space="preserve">и </w:t>
      </w:r>
      <w:r>
        <w:rPr>
          <w:rFonts w:ascii="Times New Roman" w:hAnsi="Times New Roman"/>
          <w:i w:val="1"/>
          <w:color w:val="000000"/>
          <w:sz w:val="28"/>
        </w:rPr>
        <w:t>but</w:t>
      </w:r>
      <w:r>
        <w:rPr>
          <w:rFonts w:ascii="Times New Roman" w:hAnsi="Times New Roman"/>
          <w:color w:val="000000"/>
          <w:sz w:val="28"/>
        </w:rPr>
        <w:t xml:space="preserve"> (c однородными членами).</w:t>
      </w:r>
    </w:p>
    <w:p w14:paraId="84000000">
      <w:pPr>
        <w:spacing w:after="0" w:line="264" w:lineRule="auto"/>
        <w:ind w:firstLine="0" w:left="120"/>
        <w:jc w:val="both"/>
      </w:pPr>
    </w:p>
    <w:p w14:paraId="8500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Социокультурные знания и умения</w:t>
      </w:r>
    </w:p>
    <w:p w14:paraId="86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Знание и использование некоторых социокультурных элементов речевого поведенческого этикета, принятого в стране/странах изучаемого </w:t>
      </w:r>
      <w:r>
        <w:rPr>
          <w:rFonts w:ascii="Times New Roman" w:hAnsi="Times New Roman"/>
          <w:color w:val="000000"/>
          <w:sz w:val="28"/>
        </w:rPr>
        <w:t xml:space="preserve">языка в некоторых ситуациях общения: </w:t>
      </w:r>
      <w:r>
        <w:rPr>
          <w:rFonts w:ascii="Times New Roman" w:hAnsi="Times New Roman"/>
          <w:color w:val="000000"/>
          <w:sz w:val="28"/>
        </w:rPr>
        <w:t>приветствие, прощание, знакомство, выражение благодарности, извинение, поздравление (с днём рождения, Новым годом, Рождеством).</w:t>
      </w:r>
    </w:p>
    <w:p w14:paraId="87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Знание небольших произведений детского фольклора страны/стран изучаемого языка (рифмовки, стихи, песенки); персонажей детских кн</w:t>
      </w:r>
      <w:r>
        <w:rPr>
          <w:rFonts w:ascii="Times New Roman" w:hAnsi="Times New Roman"/>
          <w:color w:val="000000"/>
          <w:sz w:val="28"/>
        </w:rPr>
        <w:t>иг.</w:t>
      </w:r>
    </w:p>
    <w:p w14:paraId="88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Знание названий родной страны и страны/стран изучаемого языка и их столиц.</w:t>
      </w:r>
    </w:p>
    <w:p w14:paraId="89000000">
      <w:pPr>
        <w:spacing w:after="0" w:line="264" w:lineRule="auto"/>
        <w:ind w:firstLine="0" w:left="120"/>
        <w:jc w:val="both"/>
      </w:pPr>
    </w:p>
    <w:p w14:paraId="8A00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Компенсаторные умения</w:t>
      </w:r>
    </w:p>
    <w:p w14:paraId="8B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Использование при чтении и аудировании языковой догадки (умения понять значение незнакомого слова или новое значение знакомого слова по контексту).</w:t>
      </w:r>
    </w:p>
    <w:p w14:paraId="8C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Использование в качестве опоры при порождении собственных высказываний ключевых слов, вопросов; иллюстраций.</w:t>
      </w:r>
    </w:p>
    <w:p w14:paraId="8D000000">
      <w:pPr>
        <w:spacing w:after="0"/>
        <w:ind w:firstLine="0" w:left="120"/>
      </w:pPr>
    </w:p>
    <w:p w14:paraId="8E000000">
      <w:pPr>
        <w:spacing w:after="0" w:line="264" w:lineRule="auto"/>
        <w:ind w:firstLine="0" w:left="120"/>
        <w:jc w:val="both"/>
      </w:pPr>
    </w:p>
    <w:p w14:paraId="8F00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3 КЛАСС</w:t>
      </w:r>
    </w:p>
    <w:p w14:paraId="90000000">
      <w:pPr>
        <w:spacing w:after="0" w:line="264" w:lineRule="auto"/>
        <w:ind w:firstLine="0" w:left="120"/>
        <w:jc w:val="both"/>
      </w:pPr>
    </w:p>
    <w:p w14:paraId="9100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Тематическое содержание речи</w:t>
      </w:r>
    </w:p>
    <w:p w14:paraId="92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i w:val="1"/>
          <w:color w:val="000000"/>
          <w:sz w:val="28"/>
        </w:rPr>
        <w:t>Мир моего «я»</w:t>
      </w:r>
      <w:r>
        <w:rPr>
          <w:rFonts w:ascii="Times New Roman" w:hAnsi="Times New Roman"/>
          <w:color w:val="000000"/>
          <w:sz w:val="28"/>
        </w:rPr>
        <w:t>. Моя семья. Мой день рождения. Моя любимая еда. Мой день (распорядок дня).</w:t>
      </w:r>
    </w:p>
    <w:p w14:paraId="93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i w:val="1"/>
          <w:color w:val="000000"/>
          <w:sz w:val="28"/>
        </w:rPr>
        <w:t>Мир моих увлечений</w:t>
      </w:r>
      <w:r>
        <w:rPr>
          <w:rFonts w:ascii="Times New Roman" w:hAnsi="Times New Roman"/>
          <w:color w:val="000000"/>
          <w:sz w:val="28"/>
        </w:rPr>
        <w:t>. Любимая игрушка, игра. Мой питомец. Любимые занятия. Любимая сказка. Выходной день. Каникулы.</w:t>
      </w:r>
    </w:p>
    <w:p w14:paraId="94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i w:val="1"/>
          <w:color w:val="000000"/>
          <w:sz w:val="28"/>
        </w:rPr>
        <w:t>Мир вокруг меня</w:t>
      </w:r>
      <w:r>
        <w:rPr>
          <w:rFonts w:ascii="Times New Roman" w:hAnsi="Times New Roman"/>
          <w:color w:val="000000"/>
          <w:sz w:val="28"/>
        </w:rPr>
        <w:t>. Моя комната (квартира, дом). Моя школа. Мои друзья. Моя малая родина (город, село). Дикие и домашние животные. Погода. Времена года (месяцы).</w:t>
      </w:r>
    </w:p>
    <w:p w14:paraId="95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i w:val="1"/>
          <w:color w:val="000000"/>
          <w:sz w:val="28"/>
        </w:rPr>
        <w:t>Р</w:t>
      </w:r>
      <w:r>
        <w:rPr>
          <w:rFonts w:ascii="Times New Roman" w:hAnsi="Times New Roman"/>
          <w:i w:val="1"/>
          <w:color w:val="000000"/>
          <w:sz w:val="28"/>
        </w:rPr>
        <w:t>одная страна и страны изучаемого языка</w:t>
      </w:r>
      <w:r>
        <w:rPr>
          <w:rFonts w:ascii="Times New Roman" w:hAnsi="Times New Roman"/>
          <w:color w:val="000000"/>
          <w:sz w:val="28"/>
        </w:rPr>
        <w:t>. Россия и страна/страны изучаемого языка. Их столицы, достопримечательности и интересные факты. Произведения детского фольклора. Литературные персонажи детских книг. Праздники родной страны и страны/стран изучаемого я</w:t>
      </w:r>
      <w:r>
        <w:rPr>
          <w:rFonts w:ascii="Times New Roman" w:hAnsi="Times New Roman"/>
          <w:color w:val="000000"/>
          <w:sz w:val="28"/>
        </w:rPr>
        <w:t>зыка.</w:t>
      </w:r>
    </w:p>
    <w:p w14:paraId="96000000">
      <w:pPr>
        <w:spacing w:after="0" w:line="264" w:lineRule="auto"/>
        <w:ind w:firstLine="0" w:left="120"/>
        <w:jc w:val="both"/>
      </w:pPr>
    </w:p>
    <w:p w14:paraId="9700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Коммуникативные умения</w:t>
      </w:r>
    </w:p>
    <w:p w14:paraId="98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i w:val="1"/>
          <w:color w:val="000000"/>
          <w:sz w:val="28"/>
        </w:rPr>
        <w:t>Говорение</w:t>
      </w:r>
    </w:p>
    <w:p w14:paraId="99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Коммуникативные умения </w:t>
      </w:r>
      <w:r>
        <w:rPr>
          <w:rFonts w:ascii="Times New Roman" w:hAnsi="Times New Roman"/>
          <w:color w:val="000000"/>
          <w:sz w:val="28"/>
          <w:u w:val="single"/>
        </w:rPr>
        <w:t>диалогической</w:t>
      </w:r>
      <w:r>
        <w:rPr>
          <w:rFonts w:ascii="Times New Roman" w:hAnsi="Times New Roman"/>
          <w:color w:val="000000"/>
          <w:sz w:val="28"/>
        </w:rPr>
        <w:t xml:space="preserve"> речи.</w:t>
      </w:r>
    </w:p>
    <w:p w14:paraId="9A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 w14:paraId="9B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диалога этикетного </w:t>
      </w:r>
      <w:r>
        <w:rPr>
          <w:rFonts w:ascii="Times New Roman" w:hAnsi="Times New Roman"/>
          <w:color w:val="000000"/>
          <w:sz w:val="28"/>
        </w:rPr>
        <w:t>характера: приветствие, начало и завершение разговора, знакомство с собеседником; поздравление с праздником; выражение благодарности за поздравление; извинение;</w:t>
      </w:r>
    </w:p>
    <w:p w14:paraId="9C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диалога – побуждения к действию: приглашение собеседника к совместной деятельности, вежливое со</w:t>
      </w:r>
      <w:r>
        <w:rPr>
          <w:rFonts w:ascii="Times New Roman" w:hAnsi="Times New Roman"/>
          <w:color w:val="000000"/>
          <w:sz w:val="28"/>
        </w:rPr>
        <w:t>гласие/не согласие на предложение собеседника;</w:t>
      </w:r>
    </w:p>
    <w:p w14:paraId="9D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14:paraId="9E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Коммуникативные умения </w:t>
      </w:r>
      <w:r>
        <w:rPr>
          <w:rFonts w:ascii="Times New Roman" w:hAnsi="Times New Roman"/>
          <w:color w:val="000000"/>
          <w:sz w:val="28"/>
          <w:u w:val="single"/>
        </w:rPr>
        <w:t>монологической</w:t>
      </w:r>
      <w:r>
        <w:rPr>
          <w:rFonts w:ascii="Times New Roman" w:hAnsi="Times New Roman"/>
          <w:color w:val="000000"/>
          <w:sz w:val="28"/>
        </w:rPr>
        <w:t xml:space="preserve"> речи.</w:t>
      </w:r>
    </w:p>
    <w:p w14:paraId="9F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Создание с опорой на ключевые слова, вопрос</w:t>
      </w:r>
      <w:r>
        <w:rPr>
          <w:rFonts w:ascii="Times New Roman" w:hAnsi="Times New Roman"/>
          <w:color w:val="000000"/>
          <w:sz w:val="28"/>
        </w:rPr>
        <w:t>ы и (или) иллюстрации устных монологических высказываний: описание предмета, реального человека или литературного персонажа; рассказ о себе, члене семьи, друге.</w:t>
      </w:r>
    </w:p>
    <w:p w14:paraId="A0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Пересказ с опорой на ключевые слова, вопросы и (или) иллюстрации основного содержания прочитанн</w:t>
      </w:r>
      <w:r>
        <w:rPr>
          <w:rFonts w:ascii="Times New Roman" w:hAnsi="Times New Roman"/>
          <w:color w:val="000000"/>
          <w:sz w:val="28"/>
        </w:rPr>
        <w:t>ого текста.</w:t>
      </w:r>
    </w:p>
    <w:p w14:paraId="A1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i w:val="1"/>
          <w:color w:val="000000"/>
          <w:sz w:val="28"/>
        </w:rPr>
        <w:t>Аудирование</w:t>
      </w:r>
    </w:p>
    <w:p w14:paraId="A2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 w14:paraId="A3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Восприятие и понимание на слух учебных текстов, построенных на изученном языковом материале, в </w:t>
      </w:r>
      <w:r>
        <w:rPr>
          <w:rFonts w:ascii="Times New Roman" w:hAnsi="Times New Roman"/>
          <w:color w:val="000000"/>
          <w:sz w:val="28"/>
        </w:rPr>
        <w:t>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14:paraId="A4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Аудирование с пониманием основного содержания текста предполагает определение основной темы и главны</w:t>
      </w:r>
      <w:r>
        <w:rPr>
          <w:rFonts w:ascii="Times New Roman" w:hAnsi="Times New Roman"/>
          <w:color w:val="000000"/>
          <w:sz w:val="28"/>
        </w:rPr>
        <w:t>х фактов/событий в воспринимаемом на слух тексте с опорой на иллюстрации и с использованием языковой, в том числе контекстуальной, догадки.</w:t>
      </w:r>
    </w:p>
    <w:p w14:paraId="A5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Аудирование с пониманием запрашиваемой информации предполагает выделение из воспринимаемого на слух тексте и пониман</w:t>
      </w:r>
      <w:r>
        <w:rPr>
          <w:rFonts w:ascii="Times New Roman" w:hAnsi="Times New Roman"/>
          <w:color w:val="000000"/>
          <w:sz w:val="28"/>
        </w:rPr>
        <w:t>ие информации фактического характера с опорой на иллюстрации и с использованием языковой, в том числе контекстуальной, догадки.</w:t>
      </w:r>
    </w:p>
    <w:p w14:paraId="A6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Тексты для аудирования: диалог, высказывания собеседников в ситуациях повседневного общения, рассказ, сказка.</w:t>
      </w:r>
    </w:p>
    <w:p w14:paraId="A7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i w:val="1"/>
          <w:color w:val="000000"/>
          <w:sz w:val="28"/>
        </w:rPr>
        <w:t>Смысловое чтение</w:t>
      </w:r>
    </w:p>
    <w:p w14:paraId="A8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Ч</w:t>
      </w:r>
      <w:r>
        <w:rPr>
          <w:rFonts w:ascii="Times New Roman" w:hAnsi="Times New Roman"/>
          <w:color w:val="000000"/>
          <w:sz w:val="28"/>
        </w:rPr>
        <w:t>тение вслух учебных текстов, построенных на изученном языковом материале, с соблюдением правил чтения и соответствующей интонацией; понимание прочитанного.</w:t>
      </w:r>
    </w:p>
    <w:p w14:paraId="A9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Тексты для чтения вслух: диалог, рассказ, сказка.</w:t>
      </w:r>
    </w:p>
    <w:p w14:paraId="AA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Чтение про себя учебных текстов, построенных на из</w:t>
      </w:r>
      <w:r>
        <w:rPr>
          <w:rFonts w:ascii="Times New Roman" w:hAnsi="Times New Roman"/>
          <w:color w:val="000000"/>
          <w:sz w:val="28"/>
        </w:rPr>
        <w:t>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14:paraId="AB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Чтение с пониманием основного содержания текста п</w:t>
      </w:r>
      <w:r>
        <w:rPr>
          <w:rFonts w:ascii="Times New Roman" w:hAnsi="Times New Roman"/>
          <w:color w:val="000000"/>
          <w:sz w:val="28"/>
        </w:rPr>
        <w:t>редполагает определение основной темы и главных фактов/событий в прочитанном тексте с опорой и без опоры на иллюстрации и с использованием с использованием языковой, в том числе контекстуальной, догадки.</w:t>
      </w:r>
    </w:p>
    <w:p w14:paraId="AC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Чтение с пониманием запрашиваемой информации предпол</w:t>
      </w:r>
      <w:r>
        <w:rPr>
          <w:rFonts w:ascii="Times New Roman" w:hAnsi="Times New Roman"/>
          <w:color w:val="000000"/>
          <w:sz w:val="28"/>
        </w:rPr>
        <w:t>агает нахождение в прочитанном тексте и понимание запрашиваемой информации фактического характера с опорой и без опоры на иллюстрации, а также с использованием языковой, в том числе контекстуальной, догадки.</w:t>
      </w:r>
    </w:p>
    <w:p w14:paraId="AD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Тексты для чтения: диалог, рассказ, сказка, </w:t>
      </w:r>
      <w:r>
        <w:rPr>
          <w:rFonts w:ascii="Times New Roman" w:hAnsi="Times New Roman"/>
          <w:color w:val="000000"/>
          <w:sz w:val="28"/>
        </w:rPr>
        <w:t>электронное сообщение личного характера.</w:t>
      </w:r>
    </w:p>
    <w:p w14:paraId="AE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i w:val="1"/>
          <w:color w:val="000000"/>
          <w:sz w:val="28"/>
        </w:rPr>
        <w:t>Письмо</w:t>
      </w:r>
    </w:p>
    <w:p w14:paraId="AF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Списывание текста; выписывание из текста слов, словосочетаний, предложений; вставка пропущенного слова в предложение в соответствии с решаемой коммуникативной/учебной задачей.</w:t>
      </w:r>
    </w:p>
    <w:p w14:paraId="B0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Создание подписей к картинкам, ф</w:t>
      </w:r>
      <w:r>
        <w:rPr>
          <w:rFonts w:ascii="Times New Roman" w:hAnsi="Times New Roman"/>
          <w:color w:val="000000"/>
          <w:sz w:val="28"/>
        </w:rPr>
        <w:t>отографиям с пояснением, что на них изображено.</w:t>
      </w:r>
    </w:p>
    <w:p w14:paraId="B1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Заполнение анкет и формуляров с указанием личной информации (имя, фамилия, возраст, страна проживания, любимые занятия) в соответствии с нормами, принятыми в стране/странах изучаемого языка.</w:t>
      </w:r>
    </w:p>
    <w:p w14:paraId="B2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Написание с опоро</w:t>
      </w:r>
      <w:r>
        <w:rPr>
          <w:rFonts w:ascii="Times New Roman" w:hAnsi="Times New Roman"/>
          <w:color w:val="000000"/>
          <w:sz w:val="28"/>
        </w:rPr>
        <w:t>й на образец поздравлений с праздниками (с днём рождения, Новым годом, Рождеством) с выражением пожеланий.</w:t>
      </w:r>
    </w:p>
    <w:p w14:paraId="B3000000">
      <w:pPr>
        <w:spacing w:after="0" w:line="264" w:lineRule="auto"/>
        <w:ind w:firstLine="0" w:left="120"/>
        <w:jc w:val="both"/>
      </w:pPr>
    </w:p>
    <w:p w14:paraId="B400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Языковые знания и навыки</w:t>
      </w:r>
    </w:p>
    <w:p w14:paraId="B5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i w:val="1"/>
          <w:color w:val="000000"/>
          <w:sz w:val="28"/>
        </w:rPr>
        <w:t>Фонетическая сторона речи</w:t>
      </w:r>
    </w:p>
    <w:p w14:paraId="B6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Буквы английского алфавита. Фонетически корректное озвучивание букв английского алфавита.</w:t>
      </w:r>
    </w:p>
    <w:p w14:paraId="B7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Нормы п</w:t>
      </w:r>
      <w:r>
        <w:rPr>
          <w:rFonts w:ascii="Times New Roman" w:hAnsi="Times New Roman"/>
          <w:color w:val="000000"/>
          <w:sz w:val="28"/>
        </w:rPr>
        <w:t xml:space="preserve">роизношения: долгота и краткость гласных, правильное отсутствие оглушения звонких согласных в конце слога или слова, отсутствие смягчения согласных перед гласными. Связующее </w:t>
      </w:r>
      <w:r>
        <w:rPr>
          <w:rFonts w:ascii="Times New Roman" w:hAnsi="Times New Roman"/>
          <w:i w:val="1"/>
          <w:color w:val="000000"/>
          <w:sz w:val="28"/>
        </w:rPr>
        <w:t>«r» (there is/there are).</w:t>
      </w:r>
    </w:p>
    <w:p w14:paraId="B8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Ритмико-интонационные особенности повествовательного, по</w:t>
      </w:r>
      <w:r>
        <w:rPr>
          <w:rFonts w:ascii="Times New Roman" w:hAnsi="Times New Roman"/>
          <w:color w:val="000000"/>
          <w:sz w:val="28"/>
        </w:rPr>
        <w:t>будительного и вопросительного (общий и специальный вопрос) предложений.</w:t>
      </w:r>
    </w:p>
    <w:p w14:paraId="B9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Различение на слух и адекватное, без ошибок произнесение слов с соблюдением правильного ударения и фраз/предложений с соблюдением их ритмико-интонационных особенностей.</w:t>
      </w:r>
    </w:p>
    <w:p w14:paraId="BA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Чтение гласных</w:t>
      </w:r>
      <w:r>
        <w:rPr>
          <w:rFonts w:ascii="Times New Roman" w:hAnsi="Times New Roman"/>
          <w:color w:val="000000"/>
          <w:sz w:val="28"/>
        </w:rPr>
        <w:t xml:space="preserve"> в открытом и закрытом слоге в односложных словах, чтения гласных в третьем типе слога (гласная </w:t>
      </w:r>
      <w:r>
        <w:rPr>
          <w:rFonts w:ascii="Times New Roman" w:hAnsi="Times New Roman"/>
          <w:i w:val="1"/>
          <w:color w:val="000000"/>
          <w:sz w:val="28"/>
        </w:rPr>
        <w:t>+ r</w:t>
      </w:r>
      <w:r>
        <w:rPr>
          <w:rFonts w:ascii="Times New Roman" w:hAnsi="Times New Roman"/>
          <w:color w:val="000000"/>
          <w:sz w:val="28"/>
        </w:rPr>
        <w:t xml:space="preserve">); согласных, основных звукобуквенных сочетаний, в частности сложных сочетаний букв (например, </w:t>
      </w:r>
      <w:r>
        <w:rPr>
          <w:rFonts w:ascii="Times New Roman" w:hAnsi="Times New Roman"/>
          <w:i w:val="1"/>
          <w:color w:val="000000"/>
          <w:sz w:val="28"/>
        </w:rPr>
        <w:t>tion, ight</w:t>
      </w:r>
      <w:r>
        <w:rPr>
          <w:rFonts w:ascii="Times New Roman" w:hAnsi="Times New Roman"/>
          <w:color w:val="000000"/>
          <w:sz w:val="28"/>
        </w:rPr>
        <w:t>) в односложных, двусложных и многосложных словах.</w:t>
      </w:r>
    </w:p>
    <w:p w14:paraId="BB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Вычленение некоторых звукобуквенных сочетаний при анализе изученных слов.</w:t>
      </w:r>
    </w:p>
    <w:p w14:paraId="BC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Чтение новых слов согласно основным правилам чтения с использованием полной или частичной транскрипции.</w:t>
      </w:r>
    </w:p>
    <w:p w14:paraId="BD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Знаки английской транскрипции; отличие их от букв английского алфавита. Фонети</w:t>
      </w:r>
      <w:r>
        <w:rPr>
          <w:rFonts w:ascii="Times New Roman" w:hAnsi="Times New Roman"/>
          <w:color w:val="000000"/>
          <w:sz w:val="28"/>
        </w:rPr>
        <w:t>чески корректное озвучивание знаков транскрипции.</w:t>
      </w:r>
    </w:p>
    <w:p w14:paraId="BE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i w:val="1"/>
          <w:color w:val="000000"/>
          <w:sz w:val="28"/>
        </w:rPr>
        <w:t>Графика, орфография и пунктуация</w:t>
      </w:r>
    </w:p>
    <w:p w14:paraId="BF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Правильное написание изученных слов.</w:t>
      </w:r>
    </w:p>
    <w:p w14:paraId="C0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Правильная расстановка знаков препинания: точки, вопросительного </w:t>
      </w:r>
    </w:p>
    <w:p w14:paraId="C1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 восклицательного знаков в конце предложения; правильное использовани</w:t>
      </w:r>
      <w:r>
        <w:rPr>
          <w:rFonts w:ascii="Times New Roman" w:hAnsi="Times New Roman"/>
          <w:color w:val="000000"/>
          <w:sz w:val="28"/>
        </w:rPr>
        <w:t>е знака апострофа в сокращённых формах глагола-связки, вспомогательного и модального глаголов, существительных в притяжательном падеже.</w:t>
      </w:r>
    </w:p>
    <w:p w14:paraId="C2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i w:val="1"/>
          <w:color w:val="000000"/>
          <w:sz w:val="28"/>
        </w:rPr>
        <w:t>Лексическая сторона речи</w:t>
      </w:r>
    </w:p>
    <w:p w14:paraId="C3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Распознавание в письменном и звучащем тексте и употребление в устной </w:t>
      </w:r>
    </w:p>
    <w:p w14:paraId="C4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 письменной речи не мене</w:t>
      </w:r>
      <w:r>
        <w:rPr>
          <w:rFonts w:ascii="Times New Roman" w:hAnsi="Times New Roman"/>
          <w:color w:val="000000"/>
          <w:sz w:val="28"/>
        </w:rPr>
        <w:t>е 350 лексических единиц (слов, словосочетаний, речевых клише), обслуживающих ситуации общения в рамках тематического содержания речи для 3 класса, включая 200 лексических единиц, усвоенных на первом году обучения.</w:t>
      </w:r>
    </w:p>
    <w:p w14:paraId="C5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Распознавание и употребление в устной и п</w:t>
      </w:r>
      <w:r>
        <w:rPr>
          <w:rFonts w:ascii="Times New Roman" w:hAnsi="Times New Roman"/>
          <w:color w:val="000000"/>
          <w:sz w:val="28"/>
        </w:rPr>
        <w:t xml:space="preserve">исьменной речи слов, образованных с использованием основных способов словообразования: аффиксации (образование числительных с помощью суффиксов </w:t>
      </w:r>
      <w:r>
        <w:rPr>
          <w:rFonts w:ascii="Times New Roman" w:hAnsi="Times New Roman"/>
          <w:i w:val="1"/>
          <w:color w:val="000000"/>
          <w:sz w:val="28"/>
        </w:rPr>
        <w:t>-teen, -ty, -th)</w:t>
      </w:r>
      <w:r>
        <w:rPr>
          <w:rFonts w:ascii="Times New Roman" w:hAnsi="Times New Roman"/>
          <w:color w:val="000000"/>
          <w:sz w:val="28"/>
        </w:rPr>
        <w:t xml:space="preserve"> и словосложения </w:t>
      </w:r>
      <w:r>
        <w:rPr>
          <w:rFonts w:ascii="Times New Roman" w:hAnsi="Times New Roman"/>
          <w:i w:val="1"/>
          <w:color w:val="000000"/>
          <w:sz w:val="28"/>
        </w:rPr>
        <w:t>(sportsman).</w:t>
      </w:r>
    </w:p>
    <w:p w14:paraId="C6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Распознавание в устной и письменной речи интернациональных слов </w:t>
      </w:r>
      <w:r>
        <w:rPr>
          <w:rFonts w:ascii="Times New Roman" w:hAnsi="Times New Roman"/>
          <w:i w:val="1"/>
          <w:color w:val="000000"/>
          <w:sz w:val="28"/>
        </w:rPr>
        <w:t>(d</w:t>
      </w:r>
      <w:r>
        <w:rPr>
          <w:rFonts w:ascii="Times New Roman" w:hAnsi="Times New Roman"/>
          <w:i w:val="1"/>
          <w:color w:val="000000"/>
          <w:sz w:val="28"/>
        </w:rPr>
        <w:t>octor, film)</w:t>
      </w:r>
      <w:r>
        <w:rPr>
          <w:rFonts w:ascii="Times New Roman" w:hAnsi="Times New Roman"/>
          <w:color w:val="000000"/>
          <w:sz w:val="28"/>
        </w:rPr>
        <w:t xml:space="preserve"> с помощью языковой догадки.</w:t>
      </w:r>
    </w:p>
    <w:p w14:paraId="C7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i w:val="1"/>
          <w:color w:val="000000"/>
          <w:sz w:val="28"/>
        </w:rPr>
        <w:t>Грамматическая сторона речи</w:t>
      </w:r>
    </w:p>
    <w:p w14:paraId="C8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словообразования: аффиксации (суффиксы числитель</w:t>
      </w:r>
      <w:r>
        <w:rPr>
          <w:rFonts w:ascii="Times New Roman" w:hAnsi="Times New Roman"/>
          <w:color w:val="000000"/>
          <w:sz w:val="28"/>
        </w:rPr>
        <w:t xml:space="preserve">ных </w:t>
      </w:r>
      <w:r>
        <w:rPr>
          <w:rFonts w:ascii="Times New Roman" w:hAnsi="Times New Roman"/>
          <w:i w:val="1"/>
          <w:color w:val="000000"/>
          <w:sz w:val="28"/>
        </w:rPr>
        <w:t>-teen, -ty, -th</w:t>
      </w:r>
      <w:r>
        <w:rPr>
          <w:rFonts w:ascii="Times New Roman" w:hAnsi="Times New Roman"/>
          <w:color w:val="000000"/>
          <w:sz w:val="28"/>
        </w:rPr>
        <w:t>) и словосложения (</w:t>
      </w:r>
      <w:r>
        <w:rPr>
          <w:rFonts w:ascii="Times New Roman" w:hAnsi="Times New Roman"/>
          <w:i w:val="1"/>
          <w:color w:val="000000"/>
          <w:sz w:val="28"/>
        </w:rPr>
        <w:t>football, snowman</w:t>
      </w:r>
      <w:r>
        <w:rPr>
          <w:rFonts w:ascii="Times New Roman" w:hAnsi="Times New Roman"/>
          <w:color w:val="000000"/>
          <w:sz w:val="28"/>
        </w:rPr>
        <w:t>).</w:t>
      </w:r>
    </w:p>
    <w:p w14:paraId="C9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начальным </w:t>
      </w:r>
      <w:r>
        <w:rPr>
          <w:rFonts w:ascii="Times New Roman" w:hAnsi="Times New Roman"/>
          <w:i w:val="1"/>
          <w:color w:val="000000"/>
          <w:sz w:val="28"/>
        </w:rPr>
        <w:t>There + to be</w:t>
      </w:r>
      <w:r>
        <w:rPr>
          <w:rFonts w:ascii="Times New Roman" w:hAnsi="Times New Roman"/>
          <w:color w:val="000000"/>
          <w:sz w:val="28"/>
        </w:rPr>
        <w:t xml:space="preserve"> в Past Simple Tense (</w:t>
      </w:r>
      <w:r>
        <w:rPr>
          <w:rFonts w:ascii="Times New Roman" w:hAnsi="Times New Roman"/>
          <w:i w:val="1"/>
          <w:color w:val="000000"/>
          <w:sz w:val="28"/>
        </w:rPr>
        <w:t>There was an old house near the river</w:t>
      </w:r>
      <w:r>
        <w:rPr>
          <w:rFonts w:ascii="Times New Roman" w:hAnsi="Times New Roman"/>
          <w:color w:val="000000"/>
          <w:sz w:val="28"/>
        </w:rPr>
        <w:t>).</w:t>
      </w:r>
    </w:p>
    <w:p w14:paraId="CA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Побудительные предложения в отрицательной </w:t>
      </w:r>
      <w:r>
        <w:rPr>
          <w:rFonts w:ascii="Times New Roman" w:hAnsi="Times New Roman"/>
          <w:i w:val="1"/>
          <w:color w:val="000000"/>
          <w:sz w:val="28"/>
        </w:rPr>
        <w:t>(Don’t talk, please.)</w:t>
      </w:r>
      <w:r>
        <w:rPr>
          <w:rFonts w:ascii="Times New Roman" w:hAnsi="Times New Roman"/>
          <w:color w:val="000000"/>
          <w:sz w:val="28"/>
        </w:rPr>
        <w:t xml:space="preserve"> форме.</w:t>
      </w:r>
    </w:p>
    <w:p w14:paraId="CB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Правильные и неправильные гл</w:t>
      </w:r>
      <w:r>
        <w:rPr>
          <w:rFonts w:ascii="Times New Roman" w:hAnsi="Times New Roman"/>
          <w:color w:val="000000"/>
          <w:sz w:val="28"/>
        </w:rPr>
        <w:t>аголы в Past Simple Tense в повествовательных (утвердительных и отрицательных) и вопросительных (общий и специальный вопросы) предложениях.</w:t>
      </w:r>
    </w:p>
    <w:p w14:paraId="CC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</w:t>
      </w:r>
      <w:r>
        <w:rPr>
          <w:rFonts w:ascii="Times New Roman" w:hAnsi="Times New Roman"/>
          <w:i w:val="1"/>
          <w:color w:val="000000"/>
          <w:sz w:val="28"/>
        </w:rPr>
        <w:t>I’d like to ... (I’d like to read this book.)</w:t>
      </w:r>
      <w:r>
        <w:rPr>
          <w:rFonts w:ascii="Times New Roman" w:hAnsi="Times New Roman"/>
          <w:color w:val="000000"/>
          <w:sz w:val="28"/>
        </w:rPr>
        <w:t>.</w:t>
      </w:r>
    </w:p>
    <w:p w14:paraId="CD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с глаголами на </w:t>
      </w:r>
      <w:r>
        <w:rPr>
          <w:rFonts w:ascii="Times New Roman" w:hAnsi="Times New Roman"/>
          <w:i w:val="1"/>
          <w:color w:val="000000"/>
          <w:sz w:val="28"/>
        </w:rPr>
        <w:t>-ing: to like/enjoy doing smth</w:t>
      </w:r>
      <w:r>
        <w:rPr>
          <w:rFonts w:ascii="Times New Roman" w:hAnsi="Times New Roman"/>
          <w:i w:val="1"/>
          <w:color w:val="000000"/>
          <w:sz w:val="28"/>
        </w:rPr>
        <w:t xml:space="preserve"> (I like riding my bike.).</w:t>
      </w:r>
    </w:p>
    <w:p w14:paraId="CE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Существительные в притяжательном падеже </w:t>
      </w:r>
      <w:r>
        <w:rPr>
          <w:rFonts w:ascii="Times New Roman" w:hAnsi="Times New Roman"/>
          <w:i w:val="1"/>
          <w:color w:val="000000"/>
          <w:sz w:val="28"/>
        </w:rPr>
        <w:t>(Possessive Case; Ann’s dress, children’s toys, boys’ books)</w:t>
      </w:r>
      <w:r>
        <w:rPr>
          <w:rFonts w:ascii="Times New Roman" w:hAnsi="Times New Roman"/>
          <w:color w:val="000000"/>
          <w:sz w:val="28"/>
        </w:rPr>
        <w:t>.</w:t>
      </w:r>
    </w:p>
    <w:p w14:paraId="CF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Слова, выражающие количество с исчисляемыми и неисчисляемыми существительными </w:t>
      </w:r>
      <w:r>
        <w:rPr>
          <w:rFonts w:ascii="Times New Roman" w:hAnsi="Times New Roman"/>
          <w:i w:val="1"/>
          <w:color w:val="000000"/>
          <w:sz w:val="28"/>
        </w:rPr>
        <w:t>(much/many/a lot of).</w:t>
      </w:r>
    </w:p>
    <w:p w14:paraId="D0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Личные местоимения в объект</w:t>
      </w:r>
      <w:r>
        <w:rPr>
          <w:rFonts w:ascii="Times New Roman" w:hAnsi="Times New Roman"/>
          <w:color w:val="000000"/>
          <w:sz w:val="28"/>
        </w:rPr>
        <w:t xml:space="preserve">ном </w:t>
      </w:r>
      <w:r>
        <w:rPr>
          <w:rFonts w:ascii="Times New Roman" w:hAnsi="Times New Roman"/>
          <w:i w:val="1"/>
          <w:color w:val="000000"/>
          <w:sz w:val="28"/>
        </w:rPr>
        <w:t>(me, you, him/her/it, us, them)</w:t>
      </w:r>
      <w:r>
        <w:rPr>
          <w:rFonts w:ascii="Times New Roman" w:hAnsi="Times New Roman"/>
          <w:color w:val="000000"/>
          <w:sz w:val="28"/>
        </w:rPr>
        <w:t xml:space="preserve"> падеже. Указательные местоимения </w:t>
      </w:r>
      <w:r>
        <w:rPr>
          <w:rFonts w:ascii="Times New Roman" w:hAnsi="Times New Roman"/>
          <w:i w:val="1"/>
          <w:color w:val="000000"/>
          <w:sz w:val="28"/>
        </w:rPr>
        <w:t>(this – these; that – those).</w:t>
      </w:r>
      <w:r>
        <w:rPr>
          <w:rFonts w:ascii="Times New Roman" w:hAnsi="Times New Roman"/>
          <w:color w:val="000000"/>
          <w:sz w:val="28"/>
        </w:rPr>
        <w:t xml:space="preserve"> Неопределённые местоимения </w:t>
      </w:r>
      <w:r>
        <w:rPr>
          <w:rFonts w:ascii="Times New Roman" w:hAnsi="Times New Roman"/>
          <w:i w:val="1"/>
          <w:color w:val="000000"/>
          <w:sz w:val="28"/>
        </w:rPr>
        <w:t>(some/any)</w:t>
      </w:r>
      <w:r>
        <w:rPr>
          <w:rFonts w:ascii="Times New Roman" w:hAnsi="Times New Roman"/>
          <w:color w:val="000000"/>
          <w:sz w:val="28"/>
        </w:rPr>
        <w:t xml:space="preserve"> в повествовательных и вопросительных предложениях </w:t>
      </w:r>
      <w:r>
        <w:rPr>
          <w:rFonts w:ascii="Times New Roman" w:hAnsi="Times New Roman"/>
          <w:i w:val="1"/>
          <w:color w:val="000000"/>
          <w:sz w:val="28"/>
        </w:rPr>
        <w:t>(Have you got any friends? – Yes, I’ve got some.).</w:t>
      </w:r>
    </w:p>
    <w:p w14:paraId="D1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Наречия частотност</w:t>
      </w:r>
      <w:r>
        <w:rPr>
          <w:rFonts w:ascii="Times New Roman" w:hAnsi="Times New Roman"/>
          <w:color w:val="000000"/>
          <w:sz w:val="28"/>
        </w:rPr>
        <w:t xml:space="preserve">и </w:t>
      </w:r>
      <w:r>
        <w:rPr>
          <w:rFonts w:ascii="Times New Roman" w:hAnsi="Times New Roman"/>
          <w:i w:val="1"/>
          <w:color w:val="000000"/>
          <w:sz w:val="28"/>
        </w:rPr>
        <w:t>(usually, often).</w:t>
      </w:r>
    </w:p>
    <w:p w14:paraId="D2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Количественные числительные (13–100). Порядковые числительные (1–30).</w:t>
      </w:r>
    </w:p>
    <w:p w14:paraId="D3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Вопросительные слова </w:t>
      </w:r>
      <w:r>
        <w:rPr>
          <w:rFonts w:ascii="Times New Roman" w:hAnsi="Times New Roman"/>
          <w:i w:val="1"/>
          <w:color w:val="000000"/>
          <w:sz w:val="28"/>
        </w:rPr>
        <w:t>(when, whose, why).</w:t>
      </w:r>
    </w:p>
    <w:p w14:paraId="D4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Предлоги места </w:t>
      </w:r>
      <w:r>
        <w:rPr>
          <w:rFonts w:ascii="Times New Roman" w:hAnsi="Times New Roman"/>
          <w:i w:val="1"/>
          <w:color w:val="000000"/>
          <w:sz w:val="28"/>
        </w:rPr>
        <w:t>(next to, in front of, behind),</w:t>
      </w:r>
      <w:r>
        <w:rPr>
          <w:rFonts w:ascii="Times New Roman" w:hAnsi="Times New Roman"/>
          <w:color w:val="000000"/>
          <w:sz w:val="28"/>
        </w:rPr>
        <w:t xml:space="preserve"> направления </w:t>
      </w:r>
      <w:r>
        <w:rPr>
          <w:rFonts w:ascii="Times New Roman" w:hAnsi="Times New Roman"/>
          <w:i w:val="1"/>
          <w:color w:val="000000"/>
          <w:sz w:val="28"/>
        </w:rPr>
        <w:t>(to),</w:t>
      </w:r>
      <w:r>
        <w:rPr>
          <w:rFonts w:ascii="Times New Roman" w:hAnsi="Times New Roman"/>
          <w:color w:val="000000"/>
          <w:sz w:val="28"/>
        </w:rPr>
        <w:t xml:space="preserve"> времени </w:t>
      </w:r>
      <w:r>
        <w:rPr>
          <w:rFonts w:ascii="Times New Roman" w:hAnsi="Times New Roman"/>
          <w:i w:val="1"/>
          <w:color w:val="000000"/>
          <w:sz w:val="28"/>
        </w:rPr>
        <w:t xml:space="preserve">(at, in, on </w:t>
      </w:r>
      <w:r>
        <w:rPr>
          <w:rFonts w:ascii="Times New Roman" w:hAnsi="Times New Roman"/>
          <w:color w:val="000000"/>
          <w:sz w:val="28"/>
        </w:rPr>
        <w:t xml:space="preserve">в выражениях </w:t>
      </w:r>
      <w:r>
        <w:rPr>
          <w:rFonts w:ascii="Times New Roman" w:hAnsi="Times New Roman"/>
          <w:i w:val="1"/>
          <w:color w:val="000000"/>
          <w:sz w:val="28"/>
        </w:rPr>
        <w:t>at 5 o’clock, in the mornin</w:t>
      </w:r>
      <w:r>
        <w:rPr>
          <w:rFonts w:ascii="Times New Roman" w:hAnsi="Times New Roman"/>
          <w:i w:val="1"/>
          <w:color w:val="000000"/>
          <w:sz w:val="28"/>
        </w:rPr>
        <w:t>g, on Monday).</w:t>
      </w:r>
    </w:p>
    <w:p w14:paraId="D5000000">
      <w:pPr>
        <w:spacing w:after="0" w:line="264" w:lineRule="auto"/>
        <w:ind w:firstLine="0" w:left="120"/>
        <w:jc w:val="both"/>
      </w:pPr>
    </w:p>
    <w:p w14:paraId="D600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Социокультурные знания и умения</w:t>
      </w:r>
    </w:p>
    <w:p w14:paraId="D7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общения: приветствие, прощание, знакомство, </w:t>
      </w:r>
      <w:r>
        <w:rPr>
          <w:rFonts w:ascii="Times New Roman" w:hAnsi="Times New Roman"/>
          <w:color w:val="000000"/>
          <w:sz w:val="28"/>
        </w:rPr>
        <w:t>выражение благодарности, извинение, поздравление с днём рождения, Новым годом, Рождеством.</w:t>
      </w:r>
    </w:p>
    <w:p w14:paraId="D8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Знание произведений детского фольклора (рифмовок, стихов, песенок), персонажей детских книг.</w:t>
      </w:r>
    </w:p>
    <w:p w14:paraId="D9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Краткое представление своей страны и страны/стран изучаемого языка (назв</w:t>
      </w:r>
      <w:r>
        <w:rPr>
          <w:rFonts w:ascii="Times New Roman" w:hAnsi="Times New Roman"/>
          <w:color w:val="000000"/>
          <w:sz w:val="28"/>
        </w:rPr>
        <w:t>ания родной страны и страны/стран изучаемого языка и их столиц, название родного города/села; цвета национальных флагов).</w:t>
      </w:r>
    </w:p>
    <w:p w14:paraId="DA000000">
      <w:pPr>
        <w:spacing w:after="0" w:line="264" w:lineRule="auto"/>
        <w:ind w:firstLine="0" w:left="120"/>
        <w:jc w:val="both"/>
      </w:pPr>
    </w:p>
    <w:p w14:paraId="DB00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Компенсаторные умения</w:t>
      </w:r>
    </w:p>
    <w:p w14:paraId="DC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Использование при чтении и аудировании языковой, в том числе контекстуальной, догадки.</w:t>
      </w:r>
    </w:p>
    <w:p w14:paraId="DD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Использование в качестве</w:t>
      </w:r>
      <w:r>
        <w:rPr>
          <w:rFonts w:ascii="Times New Roman" w:hAnsi="Times New Roman"/>
          <w:color w:val="000000"/>
          <w:sz w:val="28"/>
        </w:rPr>
        <w:t xml:space="preserve"> опоры при порождении собственных высказываний ключевых слов, вопросов; иллюстраций.</w:t>
      </w:r>
    </w:p>
    <w:p w14:paraId="DE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</w:t>
      </w:r>
      <w:r>
        <w:rPr>
          <w:rFonts w:ascii="Times New Roman" w:hAnsi="Times New Roman"/>
          <w:color w:val="000000"/>
          <w:sz w:val="28"/>
        </w:rPr>
        <w:t>ии.</w:t>
      </w:r>
    </w:p>
    <w:p w14:paraId="DF000000">
      <w:pPr>
        <w:spacing w:after="0"/>
        <w:ind w:firstLine="0" w:left="120"/>
      </w:pPr>
    </w:p>
    <w:p w14:paraId="E0000000">
      <w:pPr>
        <w:spacing w:after="0" w:line="264" w:lineRule="auto"/>
        <w:ind w:firstLine="0" w:left="120"/>
        <w:jc w:val="both"/>
      </w:pPr>
    </w:p>
    <w:p w14:paraId="E100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4 КЛАСС</w:t>
      </w:r>
    </w:p>
    <w:p w14:paraId="E2000000">
      <w:pPr>
        <w:spacing w:after="0" w:line="264" w:lineRule="auto"/>
        <w:ind w:firstLine="0" w:left="120"/>
        <w:jc w:val="both"/>
      </w:pPr>
    </w:p>
    <w:p w14:paraId="E300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Тематическое содержание речи</w:t>
      </w:r>
    </w:p>
    <w:p w14:paraId="E4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i w:val="1"/>
          <w:color w:val="000000"/>
          <w:sz w:val="28"/>
        </w:rPr>
        <w:t xml:space="preserve">Мир моего «я». </w:t>
      </w:r>
      <w:r>
        <w:rPr>
          <w:rFonts w:ascii="Times New Roman" w:hAnsi="Times New Roman"/>
          <w:color w:val="000000"/>
          <w:sz w:val="28"/>
        </w:rPr>
        <w:t>Моя семья. Мой день рождения, подарки. Моя любимая еда. Мой день (распорядок дня, домашние обязанности).</w:t>
      </w:r>
    </w:p>
    <w:p w14:paraId="E5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i w:val="1"/>
          <w:color w:val="000000"/>
          <w:sz w:val="28"/>
        </w:rPr>
        <w:t>Мир моих увлечений</w:t>
      </w:r>
      <w:r>
        <w:rPr>
          <w:rFonts w:ascii="Times New Roman" w:hAnsi="Times New Roman"/>
          <w:color w:val="000000"/>
          <w:sz w:val="28"/>
        </w:rPr>
        <w:t>. Любимая игрушка, игра. Мой питомец. Любимые занятия. Занятия спортом. Лю</w:t>
      </w:r>
      <w:r>
        <w:rPr>
          <w:rFonts w:ascii="Times New Roman" w:hAnsi="Times New Roman"/>
          <w:color w:val="000000"/>
          <w:sz w:val="28"/>
        </w:rPr>
        <w:t>бимая сказка/история/рассказ. Выходной день. Каникулы.</w:t>
      </w:r>
    </w:p>
    <w:p w14:paraId="E6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i w:val="1"/>
          <w:color w:val="000000"/>
          <w:sz w:val="28"/>
        </w:rPr>
        <w:t>Мир вокруг меня</w:t>
      </w:r>
      <w:r>
        <w:rPr>
          <w:rFonts w:ascii="Times New Roman" w:hAnsi="Times New Roman"/>
          <w:color w:val="000000"/>
          <w:sz w:val="28"/>
        </w:rPr>
        <w:t xml:space="preserve">. Моя комната (квартира, дом), предметы мебели и интерьера. Моя школа, любимые учебные предметы. Мои друзья, их внешность и черты характера. Моя малая родина (город, село). Путешествия. </w:t>
      </w:r>
      <w:r>
        <w:rPr>
          <w:rFonts w:ascii="Times New Roman" w:hAnsi="Times New Roman"/>
          <w:color w:val="000000"/>
          <w:sz w:val="28"/>
        </w:rPr>
        <w:t>Дикие и домашние животные. Погода. Времена года (месяцы). Покупки.</w:t>
      </w:r>
    </w:p>
    <w:p w14:paraId="E7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i w:val="1"/>
          <w:color w:val="000000"/>
          <w:sz w:val="28"/>
        </w:rPr>
        <w:t>Родная страна и страны изучаемого языка</w:t>
      </w:r>
      <w:r>
        <w:rPr>
          <w:rFonts w:ascii="Times New Roman" w:hAnsi="Times New Roman"/>
          <w:color w:val="000000"/>
          <w:sz w:val="28"/>
        </w:rPr>
        <w:t>. Россия и страна/страны изучаемого языка. Их столицы, основные достопримечательности и интересные факты. Произведения детского фольклора. Литературны</w:t>
      </w:r>
      <w:r>
        <w:rPr>
          <w:rFonts w:ascii="Times New Roman" w:hAnsi="Times New Roman"/>
          <w:color w:val="000000"/>
          <w:sz w:val="28"/>
        </w:rPr>
        <w:t>е персонажи детских книг. Праздники родной страны и страны/стран изучаемого языка.</w:t>
      </w:r>
    </w:p>
    <w:p w14:paraId="E8000000">
      <w:pPr>
        <w:spacing w:after="0" w:line="264" w:lineRule="auto"/>
        <w:ind w:firstLine="0" w:left="120"/>
        <w:jc w:val="both"/>
      </w:pPr>
    </w:p>
    <w:p w14:paraId="E900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Коммуникативные умения</w:t>
      </w:r>
    </w:p>
    <w:p w14:paraId="EA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i w:val="1"/>
          <w:color w:val="000000"/>
          <w:sz w:val="28"/>
        </w:rPr>
        <w:t>Говорение</w:t>
      </w:r>
    </w:p>
    <w:p w14:paraId="EB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Коммуникативные умения </w:t>
      </w:r>
      <w:r>
        <w:rPr>
          <w:rFonts w:ascii="Times New Roman" w:hAnsi="Times New Roman"/>
          <w:color w:val="000000"/>
          <w:sz w:val="28"/>
          <w:u w:val="single"/>
        </w:rPr>
        <w:t>диалогической</w:t>
      </w:r>
      <w:r>
        <w:rPr>
          <w:rFonts w:ascii="Times New Roman" w:hAnsi="Times New Roman"/>
          <w:color w:val="000000"/>
          <w:sz w:val="28"/>
        </w:rPr>
        <w:t xml:space="preserve"> речи.</w:t>
      </w:r>
    </w:p>
    <w:p w14:paraId="EC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Ведение с опорой на речевые ситуации, ключевые слова и (или) иллюстрации с соблюдением норм </w:t>
      </w:r>
      <w:r>
        <w:rPr>
          <w:rFonts w:ascii="Times New Roman" w:hAnsi="Times New Roman"/>
          <w:color w:val="000000"/>
          <w:sz w:val="28"/>
        </w:rPr>
        <w:t>речевого этикета, принятых в стране/странах изучаемого языка:</w:t>
      </w:r>
    </w:p>
    <w:p w14:paraId="ED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диалога этикетного характера: приветствие, ответ на приветствие; завершение разговора (в том числе по телефону), прощание; знакомство с собеседником; поздравление с праздником, выражение благода</w:t>
      </w:r>
      <w:r>
        <w:rPr>
          <w:rFonts w:ascii="Times New Roman" w:hAnsi="Times New Roman"/>
          <w:color w:val="000000"/>
          <w:sz w:val="28"/>
        </w:rPr>
        <w:t>рности за поздравление; выражение извинения;</w:t>
      </w:r>
    </w:p>
    <w:p w14:paraId="EE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диалога – побуждения к действию: обращение к собеседнику с просьбой, вежливое согласие выполнить просьбу; приглашение собеседника к совместной деятельности, вежливое согласие/несогласие на предложение </w:t>
      </w:r>
      <w:r>
        <w:rPr>
          <w:rFonts w:ascii="Times New Roman" w:hAnsi="Times New Roman"/>
          <w:color w:val="000000"/>
          <w:sz w:val="28"/>
        </w:rPr>
        <w:t>собеседника;</w:t>
      </w:r>
    </w:p>
    <w:p w14:paraId="EF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14:paraId="F0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Коммуникативные умения </w:t>
      </w:r>
      <w:r>
        <w:rPr>
          <w:rFonts w:ascii="Times New Roman" w:hAnsi="Times New Roman"/>
          <w:color w:val="000000"/>
          <w:sz w:val="28"/>
          <w:u w:val="single"/>
        </w:rPr>
        <w:t>монологической</w:t>
      </w:r>
      <w:r>
        <w:rPr>
          <w:rFonts w:ascii="Times New Roman" w:hAnsi="Times New Roman"/>
          <w:color w:val="000000"/>
          <w:sz w:val="28"/>
        </w:rPr>
        <w:t xml:space="preserve"> речи.</w:t>
      </w:r>
    </w:p>
    <w:p w14:paraId="F1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Создание с опорой на ключевые слова, вопросы и (или) иллюстрации устных монол</w:t>
      </w:r>
      <w:r>
        <w:rPr>
          <w:rFonts w:ascii="Times New Roman" w:hAnsi="Times New Roman"/>
          <w:color w:val="000000"/>
          <w:sz w:val="28"/>
        </w:rPr>
        <w:t>огических высказываний: описание предмета, внешности и одежды, черт характера реального человека или литературного персонажа; рассказ/сообщение (повествование) с опорой на ключевые слова, вопросы и (или) иллюстрации.</w:t>
      </w:r>
    </w:p>
    <w:p w14:paraId="F2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Создание устных монологических высказыв</w:t>
      </w:r>
      <w:r>
        <w:rPr>
          <w:rFonts w:ascii="Times New Roman" w:hAnsi="Times New Roman"/>
          <w:color w:val="000000"/>
          <w:sz w:val="28"/>
        </w:rPr>
        <w:t>аний в рамках тематического содержания речи по образцу (с выражением своего отношения к предмету речи).</w:t>
      </w:r>
    </w:p>
    <w:p w14:paraId="F3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Пересказ основного содержания прочитанного текста с опорой на ключевые слова, вопросы, план и (или) иллюстрации.</w:t>
      </w:r>
    </w:p>
    <w:p w14:paraId="F4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Краткое устное изложение результатов вы</w:t>
      </w:r>
      <w:r>
        <w:rPr>
          <w:rFonts w:ascii="Times New Roman" w:hAnsi="Times New Roman"/>
          <w:color w:val="000000"/>
          <w:sz w:val="28"/>
        </w:rPr>
        <w:t>полненного несложного проектного задания.</w:t>
      </w:r>
    </w:p>
    <w:p w14:paraId="F5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i w:val="1"/>
          <w:color w:val="000000"/>
          <w:sz w:val="28"/>
        </w:rPr>
        <w:t>Аудирование</w:t>
      </w:r>
    </w:p>
    <w:p w14:paraId="F6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Коммуникативные умения аудирования.</w:t>
      </w:r>
    </w:p>
    <w:p w14:paraId="F7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 w14:paraId="F8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Восприятие и понимание на слух уче</w:t>
      </w:r>
      <w:r>
        <w:rPr>
          <w:rFonts w:ascii="Times New Roman" w:hAnsi="Times New Roman"/>
          <w:color w:val="000000"/>
          <w:sz w:val="28"/>
        </w:rPr>
        <w:t>бных и адаптированных аутентичных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14:paraId="F9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Аудировани</w:t>
      </w:r>
      <w:r>
        <w:rPr>
          <w:rFonts w:ascii="Times New Roman" w:hAnsi="Times New Roman"/>
          <w:color w:val="000000"/>
          <w:sz w:val="28"/>
        </w:rPr>
        <w:t>е с пониманием основного содержания текста предполагает умение определять основную тему и главные факты/события в воспринимаемом на слух тексте с опорой и без опоры на иллюстрации и с использованием языковой, в том числе контекстуальной, догадки.</w:t>
      </w:r>
    </w:p>
    <w:p w14:paraId="FA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Аудирован</w:t>
      </w:r>
      <w:r>
        <w:rPr>
          <w:rFonts w:ascii="Times New Roman" w:hAnsi="Times New Roman"/>
          <w:color w:val="000000"/>
          <w:sz w:val="28"/>
        </w:rPr>
        <w:t>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иллюстрации, а также с использованием языковой, в том числе контекстуальной, догадки.</w:t>
      </w:r>
    </w:p>
    <w:p w14:paraId="FB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Тексты для аудирования: диал</w:t>
      </w:r>
      <w:r>
        <w:rPr>
          <w:rFonts w:ascii="Times New Roman" w:hAnsi="Times New Roman"/>
          <w:color w:val="000000"/>
          <w:sz w:val="28"/>
        </w:rPr>
        <w:t>ог, высказывания собеседников в ситуациях повседневного общения, рассказ, сказка, сообщение информационного характера.</w:t>
      </w:r>
    </w:p>
    <w:p w14:paraId="FC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i w:val="1"/>
          <w:color w:val="000000"/>
          <w:sz w:val="28"/>
        </w:rPr>
        <w:t>Смысловое чтение</w:t>
      </w:r>
    </w:p>
    <w:p w14:paraId="FD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Чтение вслух учебных текстов с соблюдением правил чтения и соответствующей интонацией, понимание прочитанного.</w:t>
      </w:r>
    </w:p>
    <w:p w14:paraId="FE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Тексты дл</w:t>
      </w:r>
      <w:r>
        <w:rPr>
          <w:rFonts w:ascii="Times New Roman" w:hAnsi="Times New Roman"/>
          <w:color w:val="000000"/>
          <w:sz w:val="28"/>
        </w:rPr>
        <w:t>я чтения вслух: диалог, рассказ, сказка.</w:t>
      </w:r>
    </w:p>
    <w:p w14:paraId="FF00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</w:t>
      </w:r>
      <w:r>
        <w:rPr>
          <w:rFonts w:ascii="Times New Roman" w:hAnsi="Times New Roman"/>
          <w:color w:val="000000"/>
          <w:sz w:val="28"/>
        </w:rPr>
        <w:t>я, с пониманием запрашиваемой информации.</w:t>
      </w:r>
    </w:p>
    <w:p w14:paraId="00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и без опоры на иллюстрации, с использованием языковой, в том числе конте</w:t>
      </w:r>
      <w:r>
        <w:rPr>
          <w:rFonts w:ascii="Times New Roman" w:hAnsi="Times New Roman"/>
          <w:color w:val="000000"/>
          <w:sz w:val="28"/>
        </w:rPr>
        <w:t>кстуальной, догадки.</w:t>
      </w:r>
    </w:p>
    <w:p w14:paraId="01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Чтение с пониманием запрашиваемой информации предполагает нахождение в прочитанном тексте и понимание запрашиваемой информации </w:t>
      </w:r>
      <w:r>
        <w:rPr>
          <w:rFonts w:ascii="Times New Roman" w:hAnsi="Times New Roman"/>
          <w:color w:val="000000"/>
          <w:sz w:val="28"/>
        </w:rPr>
        <w:t>фактического характера с опорой и без опоры на иллюстрации, с использованием языковой, в том числе контексту</w:t>
      </w:r>
      <w:r>
        <w:rPr>
          <w:rFonts w:ascii="Times New Roman" w:hAnsi="Times New Roman"/>
          <w:color w:val="000000"/>
          <w:sz w:val="28"/>
        </w:rPr>
        <w:t>альной, догадки.</w:t>
      </w:r>
    </w:p>
    <w:p w14:paraId="02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Смысловое чтение про себя учебных и адаптированных аутентичных текстов, содержащих отдельные незнакомые слова, понимание основного содержания (тема, главная мысль, главные факты/события) текста с опорой и без опоры на иллюстрации и с испол</w:t>
      </w:r>
      <w:r>
        <w:rPr>
          <w:rFonts w:ascii="Times New Roman" w:hAnsi="Times New Roman"/>
          <w:color w:val="000000"/>
          <w:sz w:val="28"/>
        </w:rPr>
        <w:t>ьзованием языковой догадки, в том числе контекстуальной.</w:t>
      </w:r>
    </w:p>
    <w:p w14:paraId="03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Прогнозирование содержания текста на основе заголовка</w:t>
      </w:r>
    </w:p>
    <w:p w14:paraId="04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Чтение не сплошных текстов (таблиц, диаграмм) и понимание представленной в них информации.</w:t>
      </w:r>
    </w:p>
    <w:p w14:paraId="05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Тексты для чтения: диалог, рассказ, сказка, электронно</w:t>
      </w:r>
      <w:r>
        <w:rPr>
          <w:rFonts w:ascii="Times New Roman" w:hAnsi="Times New Roman"/>
          <w:color w:val="000000"/>
          <w:sz w:val="28"/>
        </w:rPr>
        <w:t>е сообщение личного характера, текст научно-популярного характера, стихотворение.</w:t>
      </w:r>
    </w:p>
    <w:p w14:paraId="06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i w:val="1"/>
          <w:color w:val="000000"/>
          <w:sz w:val="28"/>
        </w:rPr>
        <w:t>Письмо</w:t>
      </w:r>
    </w:p>
    <w:p w14:paraId="07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Выписывание из текста слов, словосочетаний, предложений; вставка пропущенных букв в слово или слов в предложение в соответствии с решаемой коммуникативной/учебной зада</w:t>
      </w:r>
      <w:r>
        <w:rPr>
          <w:rFonts w:ascii="Times New Roman" w:hAnsi="Times New Roman"/>
          <w:color w:val="000000"/>
          <w:sz w:val="28"/>
        </w:rPr>
        <w:t>чей.</w:t>
      </w:r>
    </w:p>
    <w:p w14:paraId="08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Заполнение простых анкет и формуляров с указанием личной информации (имя, фамилия, возраст, местожительство (страна проживания, город), любимые занятия) в соответствии с нормами, принятыми в стране/странах изучаемого языка.</w:t>
      </w:r>
    </w:p>
    <w:p w14:paraId="09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Написание с опорой на образ</w:t>
      </w:r>
      <w:r>
        <w:rPr>
          <w:rFonts w:ascii="Times New Roman" w:hAnsi="Times New Roman"/>
          <w:color w:val="000000"/>
          <w:sz w:val="28"/>
        </w:rPr>
        <w:t>ец поздравления с праздниками (с днём рождения, Новым годом, Рождеством) с выражением пожеланий.</w:t>
      </w:r>
    </w:p>
    <w:p w14:paraId="0A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Написание электронного сообщения личного характера с опорой на образец.</w:t>
      </w:r>
    </w:p>
    <w:p w14:paraId="0B010000">
      <w:pPr>
        <w:spacing w:after="0" w:line="264" w:lineRule="auto"/>
        <w:ind w:firstLine="0" w:left="120"/>
        <w:jc w:val="both"/>
      </w:pPr>
    </w:p>
    <w:p w14:paraId="0C01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Языковые знания и навыки</w:t>
      </w:r>
    </w:p>
    <w:p w14:paraId="0D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i w:val="1"/>
          <w:color w:val="000000"/>
          <w:sz w:val="28"/>
        </w:rPr>
        <w:t>Фонетическая сторона речи</w:t>
      </w:r>
    </w:p>
    <w:p w14:paraId="0E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</w:t>
      </w:r>
      <w:r>
        <w:rPr>
          <w:rFonts w:ascii="Times New Roman" w:hAnsi="Times New Roman"/>
          <w:i w:val="1"/>
          <w:color w:val="000000"/>
          <w:sz w:val="28"/>
        </w:rPr>
        <w:t>«r» (there is/there are).</w:t>
      </w:r>
    </w:p>
    <w:p w14:paraId="0F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Ритмико-интонационные особенности повествовательного, побуди</w:t>
      </w:r>
      <w:r>
        <w:rPr>
          <w:rFonts w:ascii="Times New Roman" w:hAnsi="Times New Roman"/>
          <w:color w:val="000000"/>
          <w:sz w:val="28"/>
        </w:rPr>
        <w:t>тельного и вопросительного (общий и специальный вопрос) предложений.</w:t>
      </w:r>
    </w:p>
    <w:p w14:paraId="10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Различение на слух и адекватное, без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</w:t>
      </w:r>
      <w:r>
        <w:rPr>
          <w:rFonts w:ascii="Times New Roman" w:hAnsi="Times New Roman"/>
          <w:color w:val="000000"/>
          <w:sz w:val="28"/>
        </w:rPr>
        <w:t>, в том числе соблюдение правила отсутствия ударения на служебных словах; интонации перечисления.</w:t>
      </w:r>
    </w:p>
    <w:p w14:paraId="11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чтения: гласных в открытом и закрытом слоге в односложных словах, гласных в третьем типе слога (гласная + </w:t>
      </w:r>
      <w:r>
        <w:rPr>
          <w:rFonts w:ascii="Times New Roman" w:hAnsi="Times New Roman"/>
          <w:i w:val="1"/>
          <w:color w:val="000000"/>
          <w:sz w:val="28"/>
        </w:rPr>
        <w:t>r</w:t>
      </w:r>
      <w:r>
        <w:rPr>
          <w:rFonts w:ascii="Times New Roman" w:hAnsi="Times New Roman"/>
          <w:color w:val="000000"/>
          <w:sz w:val="28"/>
        </w:rPr>
        <w:t xml:space="preserve">); согласных; основных </w:t>
      </w:r>
      <w:r>
        <w:rPr>
          <w:rFonts w:ascii="Times New Roman" w:hAnsi="Times New Roman"/>
          <w:color w:val="000000"/>
          <w:sz w:val="28"/>
        </w:rPr>
        <w:t xml:space="preserve">звукобуквенных сочетаний, в частности сложных сочетаний букв (например, </w:t>
      </w:r>
      <w:r>
        <w:rPr>
          <w:rFonts w:ascii="Times New Roman" w:hAnsi="Times New Roman"/>
          <w:i w:val="1"/>
          <w:color w:val="000000"/>
          <w:sz w:val="28"/>
        </w:rPr>
        <w:t>tion, ight</w:t>
      </w:r>
      <w:r>
        <w:rPr>
          <w:rFonts w:ascii="Times New Roman" w:hAnsi="Times New Roman"/>
          <w:color w:val="000000"/>
          <w:sz w:val="28"/>
        </w:rPr>
        <w:t>) в односложных, двусложных и многосложных словах.</w:t>
      </w:r>
    </w:p>
    <w:p w14:paraId="12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Вычленение некоторых звукобуквенных сочетаний при анализе изученных слов.</w:t>
      </w:r>
    </w:p>
    <w:p w14:paraId="13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Чтение новых слов согласно</w:t>
      </w:r>
      <w:r>
        <w:rPr>
          <w:rFonts w:ascii="Times New Roman" w:hAnsi="Times New Roman"/>
          <w:color w:val="000000"/>
          <w:sz w:val="28"/>
        </w:rPr>
        <w:t xml:space="preserve"> основным правилам чтения с использованием полной или частичной транскрипции, по аналогии.</w:t>
      </w:r>
    </w:p>
    <w:p w14:paraId="14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14:paraId="15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i w:val="1"/>
          <w:color w:val="000000"/>
          <w:sz w:val="28"/>
        </w:rPr>
        <w:t>Графика, орфография и пунктуация.</w:t>
      </w:r>
    </w:p>
    <w:p w14:paraId="16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Пра</w:t>
      </w:r>
      <w:r>
        <w:rPr>
          <w:rFonts w:ascii="Times New Roman" w:hAnsi="Times New Roman"/>
          <w:color w:val="000000"/>
          <w:sz w:val="28"/>
        </w:rPr>
        <w:t>вильное написание изученных слов. Правильная расстановка знаков препинания: точки, вопросительного и восклицательного знака в конце предложения; запятой при обращении и перечислении; правильное использование знака апострофа в сокращённых формах глагола-свя</w:t>
      </w:r>
      <w:r>
        <w:rPr>
          <w:rFonts w:ascii="Times New Roman" w:hAnsi="Times New Roman"/>
          <w:color w:val="000000"/>
          <w:sz w:val="28"/>
        </w:rPr>
        <w:t>зки, вспомогательного и модального глаголов, существительных в притяжательном падеже (Possessive Case).</w:t>
      </w:r>
    </w:p>
    <w:p w14:paraId="17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i w:val="1"/>
          <w:color w:val="000000"/>
          <w:sz w:val="28"/>
        </w:rPr>
        <w:t>Лексическая сторона речи</w:t>
      </w:r>
    </w:p>
    <w:p w14:paraId="18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Распознавание в письменном и звучащем тексте и употребление в устной и письменной речи не менее 500 лексических единиц (слов, с</w:t>
      </w:r>
      <w:r>
        <w:rPr>
          <w:rFonts w:ascii="Times New Roman" w:hAnsi="Times New Roman"/>
          <w:color w:val="000000"/>
          <w:sz w:val="28"/>
        </w:rPr>
        <w:t>ловосочетаний, речевых клише), обслуживающих ситуации общения в рамках тематического содержания речи для 4 класса, включая 350 лексических единиц, усвоенных в предыдущие два года обучения.</w:t>
      </w:r>
    </w:p>
    <w:p w14:paraId="19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Распознавание и образование в устной и письменной речи родственных </w:t>
      </w:r>
      <w:r>
        <w:rPr>
          <w:rFonts w:ascii="Times New Roman" w:hAnsi="Times New Roman"/>
          <w:color w:val="000000"/>
          <w:sz w:val="28"/>
        </w:rPr>
        <w:t xml:space="preserve">слов с использованием основных способов словообразования: аффиксации (образование существительных с помощью суффиксов </w:t>
      </w:r>
      <w:r>
        <w:rPr>
          <w:rFonts w:ascii="Times New Roman" w:hAnsi="Times New Roman"/>
          <w:i w:val="1"/>
          <w:color w:val="000000"/>
          <w:sz w:val="28"/>
        </w:rPr>
        <w:t>-er/-or, -ist (worker, actor, artist)</w:t>
      </w:r>
      <w:r>
        <w:rPr>
          <w:rFonts w:ascii="Times New Roman" w:hAnsi="Times New Roman"/>
          <w:color w:val="000000"/>
          <w:sz w:val="28"/>
        </w:rPr>
        <w:t xml:space="preserve"> и конверсии </w:t>
      </w:r>
      <w:r>
        <w:rPr>
          <w:rFonts w:ascii="Times New Roman" w:hAnsi="Times New Roman"/>
          <w:i w:val="1"/>
          <w:color w:val="000000"/>
          <w:sz w:val="28"/>
        </w:rPr>
        <w:t>(to play – a play).</w:t>
      </w:r>
    </w:p>
    <w:p w14:paraId="1A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Использование языковой догадки для распознавания интернациональных с</w:t>
      </w:r>
      <w:r>
        <w:rPr>
          <w:rFonts w:ascii="Times New Roman" w:hAnsi="Times New Roman"/>
          <w:color w:val="000000"/>
          <w:sz w:val="28"/>
        </w:rPr>
        <w:t xml:space="preserve">лов </w:t>
      </w:r>
      <w:r>
        <w:rPr>
          <w:rFonts w:ascii="Times New Roman" w:hAnsi="Times New Roman"/>
          <w:i w:val="1"/>
          <w:color w:val="000000"/>
          <w:sz w:val="28"/>
        </w:rPr>
        <w:t>(pilot, film)</w:t>
      </w:r>
      <w:r>
        <w:rPr>
          <w:rFonts w:ascii="Times New Roman" w:hAnsi="Times New Roman"/>
          <w:color w:val="000000"/>
          <w:sz w:val="28"/>
        </w:rPr>
        <w:t>.</w:t>
      </w:r>
    </w:p>
    <w:p w14:paraId="1B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i w:val="1"/>
          <w:color w:val="000000"/>
          <w:sz w:val="28"/>
        </w:rPr>
        <w:t>Грамматическая сторона речи</w:t>
      </w:r>
    </w:p>
    <w:p w14:paraId="1C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языка.</w:t>
      </w:r>
    </w:p>
    <w:p w14:paraId="1D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Глаголы в Present/Past Simple Tense, Presen</w:t>
      </w:r>
      <w:r>
        <w:rPr>
          <w:rFonts w:ascii="Times New Roman" w:hAnsi="Times New Roman"/>
          <w:color w:val="000000"/>
          <w:sz w:val="28"/>
        </w:rPr>
        <w:t>t Continuous Tense в повествовательных (утвердительных и отрицательных) и вопросительных (общий и специальный вопросы) предложениях.</w:t>
      </w:r>
    </w:p>
    <w:p w14:paraId="1E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 глаголы </w:t>
      </w:r>
      <w:r>
        <w:rPr>
          <w:rFonts w:ascii="Times New Roman" w:hAnsi="Times New Roman"/>
          <w:i w:val="1"/>
          <w:color w:val="000000"/>
          <w:sz w:val="28"/>
        </w:rPr>
        <w:t>must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i w:val="1"/>
          <w:color w:val="000000"/>
          <w:sz w:val="28"/>
        </w:rPr>
        <w:t>have to</w:t>
      </w:r>
      <w:r>
        <w:rPr>
          <w:rFonts w:ascii="Times New Roman" w:hAnsi="Times New Roman"/>
          <w:color w:val="000000"/>
          <w:sz w:val="28"/>
        </w:rPr>
        <w:t>.</w:t>
      </w:r>
    </w:p>
    <w:p w14:paraId="1F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</w:t>
      </w:r>
      <w:r>
        <w:rPr>
          <w:rFonts w:ascii="Times New Roman" w:hAnsi="Times New Roman"/>
          <w:i w:val="1"/>
          <w:color w:val="000000"/>
          <w:sz w:val="28"/>
        </w:rPr>
        <w:t>to be going to</w:t>
      </w:r>
      <w:r>
        <w:rPr>
          <w:rFonts w:ascii="Times New Roman" w:hAnsi="Times New Roman"/>
          <w:color w:val="000000"/>
          <w:sz w:val="28"/>
        </w:rPr>
        <w:t xml:space="preserve"> и Future Simple Tense для выражения будущего действия (</w:t>
      </w:r>
      <w:r>
        <w:rPr>
          <w:rFonts w:ascii="Times New Roman" w:hAnsi="Times New Roman"/>
          <w:i w:val="1"/>
          <w:color w:val="000000"/>
          <w:sz w:val="28"/>
        </w:rPr>
        <w:t>I am go</w:t>
      </w:r>
      <w:r>
        <w:rPr>
          <w:rFonts w:ascii="Times New Roman" w:hAnsi="Times New Roman"/>
          <w:i w:val="1"/>
          <w:color w:val="000000"/>
          <w:sz w:val="28"/>
        </w:rPr>
        <w:t>ing to have my birthday party on Saturday. Wait, I’ll help you</w:t>
      </w:r>
      <w:r>
        <w:rPr>
          <w:rFonts w:ascii="Times New Roman" w:hAnsi="Times New Roman"/>
          <w:color w:val="000000"/>
          <w:sz w:val="28"/>
        </w:rPr>
        <w:t>.).</w:t>
      </w:r>
    </w:p>
    <w:p w14:paraId="20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Отрицательное местоимение </w:t>
      </w:r>
      <w:r>
        <w:rPr>
          <w:rFonts w:ascii="Times New Roman" w:hAnsi="Times New Roman"/>
          <w:i w:val="1"/>
          <w:color w:val="000000"/>
          <w:sz w:val="28"/>
        </w:rPr>
        <w:t>no</w:t>
      </w:r>
      <w:r>
        <w:rPr>
          <w:rFonts w:ascii="Times New Roman" w:hAnsi="Times New Roman"/>
          <w:color w:val="000000"/>
          <w:sz w:val="28"/>
        </w:rPr>
        <w:t>.</w:t>
      </w:r>
    </w:p>
    <w:p w14:paraId="21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Степени сравнения прилагательных (формы, образованные по правилу и исключения: </w:t>
      </w:r>
      <w:r>
        <w:rPr>
          <w:rFonts w:ascii="Times New Roman" w:hAnsi="Times New Roman"/>
          <w:i w:val="1"/>
          <w:color w:val="000000"/>
          <w:sz w:val="28"/>
        </w:rPr>
        <w:t>good – better – (the) best, bad – worse – (the) worst</w:t>
      </w:r>
      <w:r>
        <w:rPr>
          <w:rFonts w:ascii="Times New Roman" w:hAnsi="Times New Roman"/>
          <w:color w:val="000000"/>
          <w:sz w:val="28"/>
        </w:rPr>
        <w:t>.</w:t>
      </w:r>
    </w:p>
    <w:p w14:paraId="22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Наречия времени.</w:t>
      </w:r>
    </w:p>
    <w:p w14:paraId="23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Обозначен</w:t>
      </w:r>
      <w:r>
        <w:rPr>
          <w:rFonts w:ascii="Times New Roman" w:hAnsi="Times New Roman"/>
          <w:color w:val="000000"/>
          <w:sz w:val="28"/>
        </w:rPr>
        <w:t>ие даты и года. Обозначение времени (</w:t>
      </w:r>
      <w:r>
        <w:rPr>
          <w:rFonts w:ascii="Times New Roman" w:hAnsi="Times New Roman"/>
          <w:i w:val="1"/>
          <w:color w:val="000000"/>
          <w:sz w:val="28"/>
        </w:rPr>
        <w:t>5 o’clock; 3 am, 2 pm</w:t>
      </w:r>
      <w:r>
        <w:rPr>
          <w:rFonts w:ascii="Times New Roman" w:hAnsi="Times New Roman"/>
          <w:color w:val="000000"/>
          <w:sz w:val="28"/>
        </w:rPr>
        <w:t>).</w:t>
      </w:r>
    </w:p>
    <w:p w14:paraId="24010000">
      <w:pPr>
        <w:spacing w:after="0" w:line="264" w:lineRule="auto"/>
        <w:ind w:firstLine="0" w:left="120"/>
        <w:jc w:val="both"/>
      </w:pPr>
    </w:p>
    <w:p w14:paraId="2501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Социокультурные знания и умения</w:t>
      </w:r>
    </w:p>
    <w:p w14:paraId="26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</w:t>
      </w:r>
      <w:r>
        <w:rPr>
          <w:rFonts w:ascii="Times New Roman" w:hAnsi="Times New Roman"/>
          <w:color w:val="000000"/>
          <w:sz w:val="28"/>
        </w:rPr>
        <w:t>общения: приветствие, прощание, знакомство, выражение благодарности, извинение, поздравление с днём рождения, Новым годом, Рождеством, разговор по телефону).</w:t>
      </w:r>
    </w:p>
    <w:p w14:paraId="27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Знание произведений детского фольклора (рифмовок, стихов, песенок), персонажей детских книг.</w:t>
      </w:r>
    </w:p>
    <w:p w14:paraId="28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Кратк</w:t>
      </w:r>
      <w:r>
        <w:rPr>
          <w:rFonts w:ascii="Times New Roman" w:hAnsi="Times New Roman"/>
          <w:color w:val="000000"/>
          <w:sz w:val="28"/>
        </w:rPr>
        <w:t>ое представление своей страны и страны/стран изучаемого языка на (названия стран и их столиц, название родного города/села; цвета национальных флагов; основные достопримечательности).</w:t>
      </w:r>
    </w:p>
    <w:p w14:paraId="29010000">
      <w:pPr>
        <w:spacing w:after="0" w:line="264" w:lineRule="auto"/>
        <w:ind w:firstLine="0" w:left="120"/>
        <w:jc w:val="both"/>
      </w:pPr>
    </w:p>
    <w:p w14:paraId="2A01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Компенсаторные умения</w:t>
      </w:r>
    </w:p>
    <w:p w14:paraId="2B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Использование при чтении и аудировании языковой д</w:t>
      </w:r>
      <w:r>
        <w:rPr>
          <w:rFonts w:ascii="Times New Roman" w:hAnsi="Times New Roman"/>
          <w:color w:val="000000"/>
          <w:sz w:val="28"/>
        </w:rPr>
        <w:t>огадки (умения понять значение незнакомого слова или новое значение знакомого слова из контекста).</w:t>
      </w:r>
    </w:p>
    <w:p w14:paraId="2C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Использование в качестве опоры при порождении собственных высказываний ключевых слов, вопросов; картинок, фотографий.</w:t>
      </w:r>
    </w:p>
    <w:p w14:paraId="2D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Прогнозирование содержание текста для ч</w:t>
      </w:r>
      <w:r>
        <w:rPr>
          <w:rFonts w:ascii="Times New Roman" w:hAnsi="Times New Roman"/>
          <w:color w:val="000000"/>
          <w:sz w:val="28"/>
        </w:rPr>
        <w:t>тения на основе заголовка.</w:t>
      </w:r>
    </w:p>
    <w:p w14:paraId="2E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14:paraId="2F010000">
      <w:pPr>
        <w:sectPr>
          <w:pgSz w:h="16383" w:orient="portrait" w:w="11906"/>
          <w:pgMar w:bottom="1134" w:footer="720" w:gutter="0" w:header="720" w:left="1701" w:right="850" w:top="1134"/>
        </w:sectPr>
      </w:pPr>
    </w:p>
    <w:p w14:paraId="30010000">
      <w:pPr>
        <w:spacing w:after="0" w:line="264" w:lineRule="auto"/>
        <w:ind w:firstLine="0" w:left="120"/>
        <w:jc w:val="both"/>
      </w:pPr>
      <w:bookmarkStart w:id="9" w:name="block-7078895"/>
      <w:bookmarkEnd w:id="8"/>
      <w:r>
        <w:rPr>
          <w:rFonts w:ascii="Times New Roman" w:hAnsi="Times New Roman"/>
          <w:color w:val="000000"/>
          <w:sz w:val="28"/>
        </w:rPr>
        <w:t>ПЛАНИРУЕМЫЕ РЕЗУЛЬТАТЫ ОСВОЕНИЯ ПРОГРАММЫ ПО ИНО</w:t>
      </w:r>
      <w:r>
        <w:rPr>
          <w:rFonts w:ascii="Times New Roman" w:hAnsi="Times New Roman"/>
          <w:color w:val="000000"/>
          <w:sz w:val="28"/>
        </w:rPr>
        <w:t>СТРАННОМУ (АНГЛИЙСКОМУ) ЯЗЫКУ НА УРОВНЕ НАЧАЛЬНОГО ОБЩЕГО ОБРАЗОВАНИЯ</w:t>
      </w:r>
    </w:p>
    <w:p w14:paraId="31010000">
      <w:pPr>
        <w:spacing w:after="0" w:line="264" w:lineRule="auto"/>
        <w:ind w:firstLine="0" w:left="120"/>
        <w:jc w:val="both"/>
      </w:pPr>
    </w:p>
    <w:p w14:paraId="3201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333333"/>
          <w:sz w:val="28"/>
        </w:rPr>
        <w:t>ЛИЧНОСТНЫЕ РЕЗУЛЬТАТЫ</w:t>
      </w:r>
    </w:p>
    <w:p w14:paraId="33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Личностные результаты освоения программы по иностранному (английскому) языку на уровне начального общего образования достигаются в единстве учебной и </w:t>
      </w:r>
      <w:r>
        <w:rPr>
          <w:rFonts w:ascii="Times New Roman" w:hAnsi="Times New Roman"/>
          <w:color w:val="000000"/>
          <w:sz w:val="28"/>
        </w:rPr>
        <w:t>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</w:t>
      </w:r>
      <w:r>
        <w:rPr>
          <w:rFonts w:ascii="Times New Roman" w:hAnsi="Times New Roman"/>
          <w:color w:val="000000"/>
          <w:sz w:val="28"/>
        </w:rPr>
        <w:t>я внутренней позиции личности.</w:t>
      </w:r>
    </w:p>
    <w:p w14:paraId="34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иностранного (английского) языка на уровне начального общего образования у обучающегося будут сформированы следующие личностные результаты:</w:t>
      </w:r>
    </w:p>
    <w:p w14:paraId="3501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1) гражданско-патриотического воспитания:</w:t>
      </w:r>
    </w:p>
    <w:p w14:paraId="36010000">
      <w:pPr>
        <w:numPr>
          <w:ilvl w:val="0"/>
          <w:numId w:val="4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становление ценностно</w:t>
      </w:r>
      <w:r>
        <w:rPr>
          <w:rFonts w:ascii="Times New Roman" w:hAnsi="Times New Roman"/>
          <w:color w:val="000000"/>
          <w:sz w:val="28"/>
        </w:rPr>
        <w:t>го отношения к своей Родине – России;</w:t>
      </w:r>
    </w:p>
    <w:p w14:paraId="37010000">
      <w:pPr>
        <w:numPr>
          <w:ilvl w:val="0"/>
          <w:numId w:val="4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осознание своей этнокультурной и российской гражданской идентичности;</w:t>
      </w:r>
    </w:p>
    <w:p w14:paraId="38010000">
      <w:pPr>
        <w:numPr>
          <w:ilvl w:val="0"/>
          <w:numId w:val="4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сопричастность к прошлому, настоящему и будущему своей страны и родного края;</w:t>
      </w:r>
    </w:p>
    <w:p w14:paraId="39010000">
      <w:pPr>
        <w:numPr>
          <w:ilvl w:val="0"/>
          <w:numId w:val="4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уважение к своему и другим народам;</w:t>
      </w:r>
    </w:p>
    <w:p w14:paraId="3A010000">
      <w:pPr>
        <w:numPr>
          <w:ilvl w:val="0"/>
          <w:numId w:val="4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первоначальные представления о чел</w:t>
      </w:r>
      <w:r>
        <w:rPr>
          <w:rFonts w:ascii="Times New Roman" w:hAnsi="Times New Roman"/>
          <w:color w:val="000000"/>
          <w:sz w:val="28"/>
        </w:rPr>
        <w:t>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14:paraId="3B01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2) духовно-нравственного воспитания:</w:t>
      </w:r>
    </w:p>
    <w:p w14:paraId="3C010000">
      <w:pPr>
        <w:numPr>
          <w:ilvl w:val="0"/>
          <w:numId w:val="5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признание индивидуальности каждого человека;</w:t>
      </w:r>
    </w:p>
    <w:p w14:paraId="3D010000">
      <w:pPr>
        <w:numPr>
          <w:ilvl w:val="0"/>
          <w:numId w:val="5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проявление</w:t>
      </w:r>
      <w:r>
        <w:rPr>
          <w:rFonts w:ascii="Times New Roman" w:hAnsi="Times New Roman"/>
          <w:color w:val="000000"/>
          <w:sz w:val="28"/>
        </w:rPr>
        <w:t xml:space="preserve"> сопереживания, уважения и доброжелательности;</w:t>
      </w:r>
    </w:p>
    <w:p w14:paraId="3E010000">
      <w:pPr>
        <w:numPr>
          <w:ilvl w:val="0"/>
          <w:numId w:val="5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неприятие любых форм поведения, направленных на причинение физического и морального вреда другим людям.</w:t>
      </w:r>
    </w:p>
    <w:p w14:paraId="3F01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3) эстетического воспитания:</w:t>
      </w:r>
    </w:p>
    <w:p w14:paraId="40010000">
      <w:pPr>
        <w:numPr>
          <w:ilvl w:val="0"/>
          <w:numId w:val="6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уважительное отношение и интерес к художественной культуре, восприимчивость </w:t>
      </w:r>
      <w:r>
        <w:rPr>
          <w:rFonts w:ascii="Times New Roman" w:hAnsi="Times New Roman"/>
          <w:color w:val="000000"/>
          <w:sz w:val="28"/>
        </w:rPr>
        <w:t>к разным видам искусства, традициям и творчеству своего и других народов;</w:t>
      </w:r>
    </w:p>
    <w:p w14:paraId="41010000">
      <w:pPr>
        <w:numPr>
          <w:ilvl w:val="0"/>
          <w:numId w:val="6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стремление к самовыражению в разных видах художественной деятельности.</w:t>
      </w:r>
    </w:p>
    <w:p w14:paraId="4201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4) физического воспитания, формирования культуры здоровья и эмоционального благополучия:</w:t>
      </w:r>
    </w:p>
    <w:p w14:paraId="43010000">
      <w:pPr>
        <w:numPr>
          <w:ilvl w:val="0"/>
          <w:numId w:val="7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соблюдение правил здор</w:t>
      </w:r>
      <w:r>
        <w:rPr>
          <w:rFonts w:ascii="Times New Roman" w:hAnsi="Times New Roman"/>
          <w:color w:val="000000"/>
          <w:sz w:val="28"/>
        </w:rPr>
        <w:t>ового и безопасного (для себя и других людей) образа жизни в окружающей среде (в том числе информационной);</w:t>
      </w:r>
    </w:p>
    <w:p w14:paraId="44010000">
      <w:pPr>
        <w:numPr>
          <w:ilvl w:val="0"/>
          <w:numId w:val="7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бережное отношение к физическому и психическому здоровью.</w:t>
      </w:r>
    </w:p>
    <w:p w14:paraId="4501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5) трудового воспитания:</w:t>
      </w:r>
    </w:p>
    <w:p w14:paraId="46010000">
      <w:pPr>
        <w:numPr>
          <w:ilvl w:val="0"/>
          <w:numId w:val="8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труда в жизни человека и общества, ответственн</w:t>
      </w:r>
      <w:r>
        <w:rPr>
          <w:rFonts w:ascii="Times New Roman" w:hAnsi="Times New Roman"/>
          <w:color w:val="000000"/>
          <w:sz w:val="28"/>
        </w:rPr>
        <w:t>ое потребление и бережное отношение к результатам труда, навыки участия в различных видах трудовой деятельности, интерес к различным профессия.</w:t>
      </w:r>
    </w:p>
    <w:p w14:paraId="4701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6) экологического воспитания:</w:t>
      </w:r>
    </w:p>
    <w:p w14:paraId="48010000">
      <w:pPr>
        <w:numPr>
          <w:ilvl w:val="0"/>
          <w:numId w:val="9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бережное отношение к природе;</w:t>
      </w:r>
    </w:p>
    <w:p w14:paraId="49010000">
      <w:pPr>
        <w:numPr>
          <w:ilvl w:val="0"/>
          <w:numId w:val="9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неприятие действий, приносящих ей вред.</w:t>
      </w:r>
    </w:p>
    <w:p w14:paraId="4A01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 xml:space="preserve">7) ценности </w:t>
      </w:r>
      <w:r>
        <w:rPr>
          <w:rFonts w:ascii="Times New Roman" w:hAnsi="Times New Roman"/>
          <w:b w:val="1"/>
          <w:color w:val="000000"/>
          <w:sz w:val="28"/>
        </w:rPr>
        <w:t>научного познания:</w:t>
      </w:r>
    </w:p>
    <w:p w14:paraId="4B010000">
      <w:pPr>
        <w:numPr>
          <w:ilvl w:val="0"/>
          <w:numId w:val="10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первоначальные представления о научной картине мира;</w:t>
      </w:r>
    </w:p>
    <w:p w14:paraId="4C010000">
      <w:pPr>
        <w:numPr>
          <w:ilvl w:val="0"/>
          <w:numId w:val="10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познании.</w:t>
      </w:r>
    </w:p>
    <w:p w14:paraId="4D010000">
      <w:pPr>
        <w:spacing w:after="0"/>
        <w:ind w:firstLine="0" w:left="120"/>
      </w:pPr>
    </w:p>
    <w:p w14:paraId="4E010000">
      <w:pPr>
        <w:spacing w:after="0" w:line="264" w:lineRule="auto"/>
        <w:ind w:firstLine="0" w:left="120"/>
        <w:jc w:val="both"/>
      </w:pPr>
    </w:p>
    <w:p w14:paraId="4F01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МЕТАПРЕДМЕТНЫЕ РЕЗУЛЬТАТЫ</w:t>
      </w:r>
    </w:p>
    <w:p w14:paraId="50010000">
      <w:pPr>
        <w:spacing w:after="0" w:line="264" w:lineRule="auto"/>
        <w:ind w:firstLine="0" w:left="120"/>
        <w:jc w:val="both"/>
      </w:pPr>
    </w:p>
    <w:p w14:paraId="5101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иностранного (английского) </w:t>
      </w:r>
      <w:r>
        <w:rPr>
          <w:rFonts w:ascii="Times New Roman" w:hAnsi="Times New Roman"/>
          <w:color w:val="000000"/>
          <w:sz w:val="28"/>
        </w:rPr>
        <w:t>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52010000">
      <w:pPr>
        <w:spacing w:after="0" w:line="264" w:lineRule="auto"/>
        <w:ind w:firstLine="0" w:left="120"/>
        <w:jc w:val="both"/>
      </w:pPr>
    </w:p>
    <w:p w14:paraId="5301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Познавател</w:t>
      </w:r>
      <w:r>
        <w:rPr>
          <w:rFonts w:ascii="Times New Roman" w:hAnsi="Times New Roman"/>
          <w:b w:val="1"/>
          <w:color w:val="000000"/>
          <w:sz w:val="28"/>
        </w:rPr>
        <w:t>ьные универсальные учебные действия</w:t>
      </w:r>
    </w:p>
    <w:p w14:paraId="54010000">
      <w:pPr>
        <w:spacing w:after="0" w:line="264" w:lineRule="auto"/>
        <w:ind w:firstLine="0" w:left="120"/>
        <w:jc w:val="both"/>
      </w:pPr>
    </w:p>
    <w:p w14:paraId="5501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Базовые логические действия:</w:t>
      </w:r>
    </w:p>
    <w:p w14:paraId="56010000">
      <w:pPr>
        <w:numPr>
          <w:ilvl w:val="0"/>
          <w:numId w:val="11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сравнивать объекты, устанавливать основания для сравнения, устанавливать аналогии;</w:t>
      </w:r>
    </w:p>
    <w:p w14:paraId="57010000">
      <w:pPr>
        <w:numPr>
          <w:ilvl w:val="0"/>
          <w:numId w:val="11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объединять части объекта (объекты) по определённому признаку;</w:t>
      </w:r>
    </w:p>
    <w:p w14:paraId="58010000">
      <w:pPr>
        <w:numPr>
          <w:ilvl w:val="0"/>
          <w:numId w:val="11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определять существенный признак для классифик</w:t>
      </w:r>
      <w:r>
        <w:rPr>
          <w:rFonts w:ascii="Times New Roman" w:hAnsi="Times New Roman"/>
          <w:color w:val="000000"/>
          <w:sz w:val="28"/>
        </w:rPr>
        <w:t>ации, классифицировать предложенные объекты;</w:t>
      </w:r>
    </w:p>
    <w:p w14:paraId="59010000">
      <w:pPr>
        <w:numPr>
          <w:ilvl w:val="0"/>
          <w:numId w:val="11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14:paraId="5A010000">
      <w:pPr>
        <w:numPr>
          <w:ilvl w:val="0"/>
          <w:numId w:val="11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выявлять недостаток информации для решения учебной (практической</w:t>
      </w:r>
      <w:r>
        <w:rPr>
          <w:rFonts w:ascii="Times New Roman" w:hAnsi="Times New Roman"/>
          <w:color w:val="000000"/>
          <w:sz w:val="28"/>
        </w:rPr>
        <w:t>) задачи на основе предложенного алгоритма;</w:t>
      </w:r>
    </w:p>
    <w:p w14:paraId="5B010000">
      <w:pPr>
        <w:numPr>
          <w:ilvl w:val="0"/>
          <w:numId w:val="11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выводы.</w:t>
      </w:r>
    </w:p>
    <w:p w14:paraId="5C01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14:paraId="5D010000">
      <w:pPr>
        <w:numPr>
          <w:ilvl w:val="0"/>
          <w:numId w:val="12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определять разрыв между реальным и желател</w:t>
      </w:r>
      <w:r>
        <w:rPr>
          <w:rFonts w:ascii="Times New Roman" w:hAnsi="Times New Roman"/>
          <w:color w:val="000000"/>
          <w:sz w:val="28"/>
        </w:rPr>
        <w:t>ьным состоянием объекта (ситуации) на основе предложенных педагогическим работником вопросов;</w:t>
      </w:r>
    </w:p>
    <w:p w14:paraId="5E010000">
      <w:pPr>
        <w:numPr>
          <w:ilvl w:val="0"/>
          <w:numId w:val="12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с помощью педагогического работника формулировать цель, планировать изменения объекта, ситуации;</w:t>
      </w:r>
    </w:p>
    <w:p w14:paraId="5F010000">
      <w:pPr>
        <w:numPr>
          <w:ilvl w:val="0"/>
          <w:numId w:val="12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несколько вариантов решения задачи, выбирать наиболее </w:t>
      </w:r>
      <w:r>
        <w:rPr>
          <w:rFonts w:ascii="Times New Roman" w:hAnsi="Times New Roman"/>
          <w:color w:val="000000"/>
          <w:sz w:val="28"/>
        </w:rPr>
        <w:t>подходящий (на основе предложенных критериев);</w:t>
      </w:r>
    </w:p>
    <w:p w14:paraId="60010000">
      <w:pPr>
        <w:numPr>
          <w:ilvl w:val="0"/>
          <w:numId w:val="12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целое, причина следствие);</w:t>
      </w:r>
    </w:p>
    <w:p w14:paraId="61010000">
      <w:pPr>
        <w:numPr>
          <w:ilvl w:val="0"/>
          <w:numId w:val="12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формулировать выводы и подкреплять их </w:t>
      </w:r>
      <w:r>
        <w:rPr>
          <w:rFonts w:ascii="Times New Roman" w:hAnsi="Times New Roman"/>
          <w:color w:val="000000"/>
          <w:sz w:val="28"/>
        </w:rPr>
        <w:t>доказательствами на основе результатов проведенного наблюдения (опыта, измерения, классификации, сравнения, исследования);</w:t>
      </w:r>
    </w:p>
    <w:p w14:paraId="62010000">
      <w:pPr>
        <w:numPr>
          <w:ilvl w:val="0"/>
          <w:numId w:val="12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развитие процессов, событий и их последствия в аналогичных или сходных ситуациях.</w:t>
      </w:r>
    </w:p>
    <w:p w14:paraId="6301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Работа с информацией:</w:t>
      </w:r>
    </w:p>
    <w:p w14:paraId="64010000">
      <w:pPr>
        <w:numPr>
          <w:ilvl w:val="0"/>
          <w:numId w:val="13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выби</w:t>
      </w:r>
      <w:r>
        <w:rPr>
          <w:rFonts w:ascii="Times New Roman" w:hAnsi="Times New Roman"/>
          <w:color w:val="000000"/>
          <w:sz w:val="28"/>
        </w:rPr>
        <w:t>рать источник получения информации;</w:t>
      </w:r>
    </w:p>
    <w:p w14:paraId="65010000">
      <w:pPr>
        <w:numPr>
          <w:ilvl w:val="0"/>
          <w:numId w:val="13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согласно заданному алгоритму находить в предложенном источнике информацию, представленную в явном виде;</w:t>
      </w:r>
    </w:p>
    <w:p w14:paraId="66010000">
      <w:pPr>
        <w:numPr>
          <w:ilvl w:val="0"/>
          <w:numId w:val="13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достоверную и недостоверную информацию самостоятельно или на основании предложенного педагогическим </w:t>
      </w:r>
      <w:r>
        <w:rPr>
          <w:rFonts w:ascii="Times New Roman" w:hAnsi="Times New Roman"/>
          <w:color w:val="000000"/>
          <w:sz w:val="28"/>
        </w:rPr>
        <w:t>работником способа её проверки;</w:t>
      </w:r>
    </w:p>
    <w:p w14:paraId="67010000">
      <w:pPr>
        <w:numPr>
          <w:ilvl w:val="0"/>
          <w:numId w:val="13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 w14:paraId="68010000">
      <w:pPr>
        <w:numPr>
          <w:ilvl w:val="0"/>
          <w:numId w:val="13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анализировать и создавать те</w:t>
      </w:r>
      <w:r>
        <w:rPr>
          <w:rFonts w:ascii="Times New Roman" w:hAnsi="Times New Roman"/>
          <w:color w:val="000000"/>
          <w:sz w:val="28"/>
        </w:rPr>
        <w:t>кстовую, видео, графическую, звуковую, информацию в соответствии с учебной задачей;</w:t>
      </w:r>
    </w:p>
    <w:p w14:paraId="69010000">
      <w:pPr>
        <w:numPr>
          <w:ilvl w:val="0"/>
          <w:numId w:val="13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самостоятельно создавать схемы, таблицы для представления информации.</w:t>
      </w:r>
    </w:p>
    <w:p w14:paraId="6A010000">
      <w:pPr>
        <w:spacing w:after="0" w:line="264" w:lineRule="auto"/>
        <w:ind w:firstLine="0" w:left="120"/>
        <w:jc w:val="both"/>
      </w:pPr>
    </w:p>
    <w:p w14:paraId="6B01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Коммуникативные универсальные учебные действия</w:t>
      </w:r>
    </w:p>
    <w:p w14:paraId="6C010000">
      <w:pPr>
        <w:spacing w:after="0" w:line="264" w:lineRule="auto"/>
        <w:ind w:firstLine="0" w:left="120"/>
        <w:jc w:val="both"/>
      </w:pPr>
    </w:p>
    <w:p w14:paraId="6D010000">
      <w:pPr>
        <w:numPr>
          <w:ilvl w:val="0"/>
          <w:numId w:val="14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</w:t>
      </w:r>
      <w:r>
        <w:rPr>
          <w:rFonts w:ascii="Times New Roman" w:hAnsi="Times New Roman"/>
          <w:color w:val="000000"/>
          <w:sz w:val="28"/>
        </w:rPr>
        <w:t>и в соответствии с целями и условиями общения в знакомой среде;</w:t>
      </w:r>
    </w:p>
    <w:p w14:paraId="6E010000">
      <w:pPr>
        <w:numPr>
          <w:ilvl w:val="0"/>
          <w:numId w:val="14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проявлять уважительное отношение к собеседнику, соблюдать правила ведения диалога и дискуссии;</w:t>
      </w:r>
    </w:p>
    <w:p w14:paraId="6F010000">
      <w:pPr>
        <w:numPr>
          <w:ilvl w:val="0"/>
          <w:numId w:val="14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признавать возможность существования разных точек зрения;</w:t>
      </w:r>
    </w:p>
    <w:p w14:paraId="70010000">
      <w:pPr>
        <w:numPr>
          <w:ilvl w:val="0"/>
          <w:numId w:val="14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корректно и аргументированно высказыват</w:t>
      </w:r>
      <w:r>
        <w:rPr>
          <w:rFonts w:ascii="Times New Roman" w:hAnsi="Times New Roman"/>
          <w:color w:val="000000"/>
          <w:sz w:val="28"/>
        </w:rPr>
        <w:t>ь своё мнение;</w:t>
      </w:r>
    </w:p>
    <w:p w14:paraId="71010000">
      <w:pPr>
        <w:numPr>
          <w:ilvl w:val="0"/>
          <w:numId w:val="14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строить речевое высказывание в соответствии с поставленной задачей;</w:t>
      </w:r>
    </w:p>
    <w:p w14:paraId="72010000">
      <w:pPr>
        <w:numPr>
          <w:ilvl w:val="0"/>
          <w:numId w:val="14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создавать устные и письменные тексты (описание, рассуждение, повествование);</w:t>
      </w:r>
    </w:p>
    <w:p w14:paraId="73010000">
      <w:pPr>
        <w:numPr>
          <w:ilvl w:val="0"/>
          <w:numId w:val="14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14:paraId="74010000">
      <w:pPr>
        <w:numPr>
          <w:ilvl w:val="0"/>
          <w:numId w:val="14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подбирать иллюстративный материал (рисунки, фото, плак</w:t>
      </w:r>
      <w:r>
        <w:rPr>
          <w:rFonts w:ascii="Times New Roman" w:hAnsi="Times New Roman"/>
          <w:color w:val="000000"/>
          <w:sz w:val="28"/>
        </w:rPr>
        <w:t>аты) к тексту выступления.</w:t>
      </w:r>
    </w:p>
    <w:p w14:paraId="75010000">
      <w:pPr>
        <w:spacing w:after="0" w:line="264" w:lineRule="auto"/>
        <w:ind w:firstLine="0" w:left="120"/>
        <w:jc w:val="both"/>
      </w:pPr>
    </w:p>
    <w:p w14:paraId="7601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Регулятивные универсальные учебные действия</w:t>
      </w:r>
    </w:p>
    <w:p w14:paraId="77010000">
      <w:pPr>
        <w:spacing w:after="0" w:line="264" w:lineRule="auto"/>
        <w:ind w:firstLine="0" w:left="120"/>
        <w:jc w:val="both"/>
      </w:pPr>
    </w:p>
    <w:p w14:paraId="7801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Самоорганизация:</w:t>
      </w:r>
    </w:p>
    <w:p w14:paraId="79010000">
      <w:pPr>
        <w:numPr>
          <w:ilvl w:val="0"/>
          <w:numId w:val="15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14:paraId="7A010000">
      <w:pPr>
        <w:numPr>
          <w:ilvl w:val="0"/>
          <w:numId w:val="15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14:paraId="7B01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Совместная деятельность</w:t>
      </w:r>
    </w:p>
    <w:p w14:paraId="7C010000">
      <w:pPr>
        <w:numPr>
          <w:ilvl w:val="0"/>
          <w:numId w:val="16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 xml:space="preserve">формулировать </w:t>
      </w:r>
      <w:r>
        <w:rPr>
          <w:rFonts w:ascii="Times New Roman" w:hAnsi="Times New Roman"/>
          <w:color w:val="000000"/>
          <w:sz w:val="28"/>
        </w:rPr>
        <w:t>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14:paraId="7D010000">
      <w:pPr>
        <w:numPr>
          <w:ilvl w:val="0"/>
          <w:numId w:val="16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ко</w:t>
      </w:r>
      <w:r>
        <w:rPr>
          <w:rFonts w:ascii="Times New Roman" w:hAnsi="Times New Roman"/>
          <w:color w:val="000000"/>
          <w:sz w:val="28"/>
        </w:rPr>
        <w:t>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7E010000">
      <w:pPr>
        <w:numPr>
          <w:ilvl w:val="0"/>
          <w:numId w:val="16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проявлять готовность руководить, выполнять поручения, подчиняться;</w:t>
      </w:r>
    </w:p>
    <w:p w14:paraId="7F010000">
      <w:pPr>
        <w:numPr>
          <w:ilvl w:val="0"/>
          <w:numId w:val="16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ответственно выполнять свою часть работы;</w:t>
      </w:r>
    </w:p>
    <w:p w14:paraId="80010000">
      <w:pPr>
        <w:numPr>
          <w:ilvl w:val="0"/>
          <w:numId w:val="16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оценивать свой вкл</w:t>
      </w:r>
      <w:r>
        <w:rPr>
          <w:rFonts w:ascii="Times New Roman" w:hAnsi="Times New Roman"/>
          <w:color w:val="000000"/>
          <w:sz w:val="28"/>
        </w:rPr>
        <w:t>ад в общий результат;</w:t>
      </w:r>
    </w:p>
    <w:p w14:paraId="81010000">
      <w:pPr>
        <w:numPr>
          <w:ilvl w:val="0"/>
          <w:numId w:val="16"/>
        </w:numPr>
        <w:spacing w:after="0" w:line="264" w:lineRule="auto"/>
        <w:ind/>
        <w:jc w:val="both"/>
      </w:pPr>
      <w:r>
        <w:rPr>
          <w:rFonts w:ascii="Times New Roman" w:hAnsi="Times New Roman"/>
          <w:color w:val="000000"/>
          <w:sz w:val="28"/>
        </w:rPr>
        <w:t>выполнять совместные проектные задания с опорой на предложенные образцы.</w:t>
      </w:r>
    </w:p>
    <w:p w14:paraId="82010000">
      <w:pPr>
        <w:spacing w:after="0"/>
        <w:ind w:firstLine="0" w:left="120"/>
      </w:pPr>
    </w:p>
    <w:p w14:paraId="83010000">
      <w:pPr>
        <w:spacing w:after="0" w:line="264" w:lineRule="auto"/>
        <w:ind w:firstLine="0" w:left="120"/>
        <w:jc w:val="both"/>
      </w:pPr>
    </w:p>
    <w:p w14:paraId="8401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ПРЕДМЕТНЫЕ РЕЗУЛЬТАТЫ</w:t>
      </w:r>
    </w:p>
    <w:p w14:paraId="85010000">
      <w:pPr>
        <w:spacing w:after="0" w:line="264" w:lineRule="auto"/>
        <w:ind w:firstLine="0" w:left="120"/>
        <w:jc w:val="both"/>
      </w:pPr>
    </w:p>
    <w:p w14:paraId="8601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color w:val="000000"/>
          <w:sz w:val="28"/>
        </w:rPr>
        <w:t xml:space="preserve"> Предметные результаты по учебному предмету «Иностранный (английский) язык» предметной области «Иностранный язык» должны быть ориентиров</w:t>
      </w:r>
      <w:r>
        <w:rPr>
          <w:rFonts w:ascii="Times New Roman" w:hAnsi="Times New Roman"/>
          <w:color w:val="000000"/>
          <w:sz w:val="28"/>
        </w:rPr>
        <w:t xml:space="preserve">аны на применение знаний, умений и навыков в типичных учебных ситуациях и реальных жизненных условиях, отражать сформированность иноязычной коммуникативной компетенции на элементарном уровне в совокупности её составляющих – речевой, языковой, </w:t>
      </w:r>
      <w:r>
        <w:rPr>
          <w:rFonts w:ascii="Times New Roman" w:hAnsi="Times New Roman"/>
          <w:color w:val="000000"/>
          <w:sz w:val="28"/>
        </w:rPr>
        <w:t>социокультурн</w:t>
      </w:r>
      <w:r>
        <w:rPr>
          <w:rFonts w:ascii="Times New Roman" w:hAnsi="Times New Roman"/>
          <w:color w:val="000000"/>
          <w:sz w:val="28"/>
        </w:rPr>
        <w:t>ой, компенсаторной, метапредметной (учебно-познавательной).</w:t>
      </w:r>
    </w:p>
    <w:p w14:paraId="87010000">
      <w:pPr>
        <w:spacing w:after="0" w:line="264" w:lineRule="auto"/>
        <w:ind w:firstLine="0" w:left="120"/>
        <w:jc w:val="both"/>
      </w:pPr>
    </w:p>
    <w:p w14:paraId="8801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color w:val="000000"/>
          <w:sz w:val="28"/>
        </w:rPr>
        <w:t>К концу обучения во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i w:val="1"/>
          <w:color w:val="000000"/>
          <w:sz w:val="28"/>
        </w:rPr>
        <w:t>2 классе</w:t>
      </w:r>
      <w:r>
        <w:rPr>
          <w:rFonts w:ascii="Times New Roman" w:hAnsi="Times New Roman"/>
          <w:i w:val="1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обучающийся получит следующие предметные результаты:</w:t>
      </w:r>
    </w:p>
    <w:p w14:paraId="8901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Коммуникативные умения</w:t>
      </w:r>
    </w:p>
    <w:p w14:paraId="8A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i w:val="1"/>
          <w:color w:val="000000"/>
          <w:sz w:val="28"/>
        </w:rPr>
        <w:t>Говорение:</w:t>
      </w:r>
    </w:p>
    <w:p w14:paraId="8B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вести разные виды диалогов (диалог этикетного характера, диалог-расспрос) в ста</w:t>
      </w:r>
      <w:r>
        <w:rPr>
          <w:rFonts w:ascii="Times New Roman" w:hAnsi="Times New Roman"/>
          <w:color w:val="000000"/>
          <w:sz w:val="28"/>
        </w:rPr>
        <w:t>ндартных ситуациях неофициального общения, используя вербальные и (или) зрительные опоры в рамках изучаемой тематики с соблюдением норм речевого этикета, принятого в стране/странах изучаемого языка (не менее 3 реплик со стороны каждого собеседника);</w:t>
      </w:r>
    </w:p>
    <w:p w14:paraId="8C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создав</w:t>
      </w:r>
      <w:r>
        <w:rPr>
          <w:rFonts w:ascii="Times New Roman" w:hAnsi="Times New Roman"/>
          <w:color w:val="000000"/>
          <w:sz w:val="28"/>
        </w:rPr>
        <w:t>ать устные связные монологические высказывания объёмом не менее 3 фраз в рамках изучаемой тематики с опорой на картинки, фотографии и (или) ключевые слова, вопросы.</w:t>
      </w:r>
    </w:p>
    <w:p w14:paraId="8D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i w:val="1"/>
          <w:color w:val="000000"/>
          <w:sz w:val="28"/>
        </w:rPr>
        <w:t>Аудирование:</w:t>
      </w:r>
    </w:p>
    <w:p w14:paraId="8E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воспринимать на слух и понимать речь учителя и других обучающихся;</w:t>
      </w:r>
    </w:p>
    <w:p w14:paraId="8F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</w:t>
      </w:r>
      <w:r>
        <w:rPr>
          <w:rFonts w:ascii="Times New Roman" w:hAnsi="Times New Roman"/>
          <w:color w:val="000000"/>
          <w:sz w:val="28"/>
        </w:rPr>
        <w:t xml:space="preserve"> информации фактического характера, используя зрительные опоры и языковую догадку (время звучания текста/текстов для аудирования – до 40 секунд).</w:t>
      </w:r>
    </w:p>
    <w:p w14:paraId="90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i w:val="1"/>
          <w:color w:val="000000"/>
          <w:sz w:val="28"/>
        </w:rPr>
        <w:t>Смысловое чтение:</w:t>
      </w:r>
    </w:p>
    <w:p w14:paraId="91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читать вслух учебные тексты объёмом до 60 слов, построенные на изученном языковом материале,</w:t>
      </w:r>
      <w:r>
        <w:rPr>
          <w:rFonts w:ascii="Times New Roman" w:hAnsi="Times New Roman"/>
          <w:color w:val="000000"/>
          <w:sz w:val="28"/>
        </w:rPr>
        <w:t xml:space="preserve"> с соблюдением правил чтения и соответствующей интонации, демонстрируя понимание прочитанного;</w:t>
      </w:r>
    </w:p>
    <w:p w14:paraId="92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читать про себя и понимать учебные тексты, построенные на изученном языковом материале, с различной глубиной проникновения в их содержание в зависимости от поста</w:t>
      </w:r>
      <w:r>
        <w:rPr>
          <w:rFonts w:ascii="Times New Roman" w:hAnsi="Times New Roman"/>
          <w:color w:val="000000"/>
          <w:sz w:val="28"/>
        </w:rPr>
        <w:t>вленной коммуникативной задачи: с пониманием основного содержания, с пониманием запрашиваемой информации, используя зрительные опоры и языковую догадку (объём текста для чтения – до 80 слов).</w:t>
      </w:r>
    </w:p>
    <w:p w14:paraId="93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i w:val="1"/>
          <w:color w:val="000000"/>
          <w:sz w:val="28"/>
        </w:rPr>
        <w:t>Письмо:</w:t>
      </w:r>
    </w:p>
    <w:p w14:paraId="94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заполнять простые формуляры, сообщая о себе основные </w:t>
      </w:r>
      <w:r>
        <w:rPr>
          <w:rFonts w:ascii="Times New Roman" w:hAnsi="Times New Roman"/>
          <w:color w:val="000000"/>
          <w:sz w:val="28"/>
        </w:rPr>
        <w:t>сведения, в соответствии с нормами, принятыми в стране/странах изучаемого языка;</w:t>
      </w:r>
    </w:p>
    <w:p w14:paraId="95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писать с опорой на образец короткие поздравления с праздниками (с днём рождения, Новым годом).</w:t>
      </w:r>
    </w:p>
    <w:p w14:paraId="9601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Языковые знания и навыки</w:t>
      </w:r>
    </w:p>
    <w:p w14:paraId="97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i w:val="1"/>
          <w:color w:val="000000"/>
          <w:sz w:val="28"/>
        </w:rPr>
        <w:t>Фонетическая сторона речи:</w:t>
      </w:r>
    </w:p>
    <w:p w14:paraId="98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знать буквы алфавита английс</w:t>
      </w:r>
      <w:r>
        <w:rPr>
          <w:rFonts w:ascii="Times New Roman" w:hAnsi="Times New Roman"/>
          <w:color w:val="000000"/>
          <w:sz w:val="28"/>
        </w:rPr>
        <w:t>кого языка в правильной последовательности, фонетически корректно их озвучивать и графически корректно воспроизводить (полупечатное написание букв, буквосочетаний, слов);</w:t>
      </w:r>
    </w:p>
    <w:p w14:paraId="99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применять правила чтения гласных в открытом и закрытом слоге в односложных словах, вы</w:t>
      </w:r>
      <w:r>
        <w:rPr>
          <w:rFonts w:ascii="Times New Roman" w:hAnsi="Times New Roman"/>
          <w:color w:val="000000"/>
          <w:sz w:val="28"/>
        </w:rPr>
        <w:t>членять некоторые звукобуквенные сочетания при анализе знакомых слов; озвучивать транскрипционные знаки, отличать их от букв;</w:t>
      </w:r>
    </w:p>
    <w:p w14:paraId="9A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читать новые слова согласно основным правилам чтения;</w:t>
      </w:r>
    </w:p>
    <w:p w14:paraId="9B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различать на слух и правильно произносить слова и фразы/предложения с соблюд</w:t>
      </w:r>
      <w:r>
        <w:rPr>
          <w:rFonts w:ascii="Times New Roman" w:hAnsi="Times New Roman"/>
          <w:color w:val="000000"/>
          <w:sz w:val="28"/>
        </w:rPr>
        <w:t>ением их ритмико-интонационных особенностей.</w:t>
      </w:r>
    </w:p>
    <w:p w14:paraId="9C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i w:val="1"/>
          <w:color w:val="000000"/>
          <w:sz w:val="28"/>
        </w:rPr>
        <w:t>Графика, орфография и пунктуация:</w:t>
      </w:r>
    </w:p>
    <w:p w14:paraId="9D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правильно писать изученные слова;</w:t>
      </w:r>
    </w:p>
    <w:p w14:paraId="9E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заполнять пропуски словами; дописывать предложения;</w:t>
      </w:r>
    </w:p>
    <w:p w14:paraId="9F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правильно расставлять знаки препинания (точка, вопросительный и восклицательный знаки в кон</w:t>
      </w:r>
      <w:r>
        <w:rPr>
          <w:rFonts w:ascii="Times New Roman" w:hAnsi="Times New Roman"/>
          <w:color w:val="000000"/>
          <w:sz w:val="28"/>
        </w:rPr>
        <w:t>це предложения) и использовать знак апострофа в сокращённых формах глагола-связки, вспомогательного и модального глаголов.</w:t>
      </w:r>
    </w:p>
    <w:p w14:paraId="A0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i w:val="1"/>
          <w:color w:val="000000"/>
          <w:sz w:val="28"/>
        </w:rPr>
        <w:t>Лексическая сторона речи:</w:t>
      </w:r>
    </w:p>
    <w:p w14:paraId="A1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не менее 200 лексических единиц (слов, словосочетаний</w:t>
      </w:r>
      <w:r>
        <w:rPr>
          <w:rFonts w:ascii="Times New Roman" w:hAnsi="Times New Roman"/>
          <w:color w:val="000000"/>
          <w:sz w:val="28"/>
        </w:rPr>
        <w:t>, речевых клише), обслуживающих ситуации общения в рамках тематики, предусмотренной на первом году обучения;</w:t>
      </w:r>
    </w:p>
    <w:p w14:paraId="A2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использовать языковую догадку в распознавании интернациональных слов.</w:t>
      </w:r>
    </w:p>
    <w:p w14:paraId="A3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i w:val="1"/>
          <w:color w:val="000000"/>
          <w:sz w:val="28"/>
        </w:rPr>
        <w:t>Грамматическая сторона речи:</w:t>
      </w:r>
    </w:p>
    <w:p w14:paraId="A4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</w:t>
      </w:r>
      <w:r>
        <w:rPr>
          <w:rFonts w:ascii="Times New Roman" w:hAnsi="Times New Roman"/>
          <w:color w:val="000000"/>
          <w:sz w:val="28"/>
        </w:rPr>
        <w:t xml:space="preserve"> речи различные коммуникативные типы предложений: повествовательные (утвердительные, отрицательные), вопросительные (общий, специальный, вопросы), побудительные (в утвердительной форме);</w:t>
      </w:r>
    </w:p>
    <w:p w14:paraId="A5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нераспространённые и распространённые прос</w:t>
      </w:r>
      <w:r>
        <w:rPr>
          <w:rFonts w:ascii="Times New Roman" w:hAnsi="Times New Roman"/>
          <w:color w:val="000000"/>
          <w:sz w:val="28"/>
        </w:rPr>
        <w:t>тые предложения;</w:t>
      </w:r>
    </w:p>
    <w:p w14:paraId="A6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предложения с начальным It;</w:t>
      </w:r>
    </w:p>
    <w:p w14:paraId="A7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предложения с начальным </w:t>
      </w:r>
      <w:r>
        <w:rPr>
          <w:rFonts w:ascii="Times New Roman" w:hAnsi="Times New Roman"/>
          <w:i w:val="1"/>
          <w:color w:val="000000"/>
          <w:sz w:val="28"/>
        </w:rPr>
        <w:t>There + to be</w:t>
      </w:r>
      <w:r>
        <w:rPr>
          <w:rFonts w:ascii="Times New Roman" w:hAnsi="Times New Roman"/>
          <w:color w:val="000000"/>
          <w:sz w:val="28"/>
        </w:rPr>
        <w:t xml:space="preserve"> в Present Simple Tense;</w:t>
      </w:r>
    </w:p>
    <w:p w14:paraId="A8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</w:t>
      </w:r>
      <w:r>
        <w:rPr>
          <w:rFonts w:ascii="Times New Roman" w:hAnsi="Times New Roman"/>
          <w:color w:val="000000"/>
          <w:sz w:val="28"/>
        </w:rPr>
        <w:t xml:space="preserve">ьменной речи простые предложения с простым глагольным сказуемым </w:t>
      </w:r>
      <w:r>
        <w:rPr>
          <w:rFonts w:ascii="Times New Roman" w:hAnsi="Times New Roman"/>
          <w:i w:val="1"/>
          <w:color w:val="000000"/>
          <w:sz w:val="28"/>
        </w:rPr>
        <w:t>(He speaks English.);</w:t>
      </w:r>
    </w:p>
    <w:p w14:paraId="A9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предложения с составным глагольным сказуемым </w:t>
      </w:r>
      <w:r>
        <w:rPr>
          <w:rFonts w:ascii="Times New Roman" w:hAnsi="Times New Roman"/>
          <w:i w:val="1"/>
          <w:color w:val="000000"/>
          <w:sz w:val="28"/>
        </w:rPr>
        <w:t>(I want to dance. She can skate well.);</w:t>
      </w:r>
    </w:p>
    <w:p w14:paraId="AA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</w:t>
      </w:r>
      <w:r>
        <w:rPr>
          <w:rFonts w:ascii="Times New Roman" w:hAnsi="Times New Roman"/>
          <w:color w:val="000000"/>
          <w:sz w:val="28"/>
        </w:rPr>
        <w:t xml:space="preserve">тной и письменной речи предложения с глаголом-связкой </w:t>
      </w:r>
      <w:r>
        <w:rPr>
          <w:rFonts w:ascii="Times New Roman" w:hAnsi="Times New Roman"/>
          <w:i w:val="1"/>
          <w:color w:val="000000"/>
          <w:sz w:val="28"/>
        </w:rPr>
        <w:t>to be</w:t>
      </w:r>
      <w:r>
        <w:rPr>
          <w:rFonts w:ascii="Times New Roman" w:hAnsi="Times New Roman"/>
          <w:color w:val="000000"/>
          <w:sz w:val="28"/>
        </w:rPr>
        <w:t xml:space="preserve"> в Present Simple Tense в составе таких фраз, как </w:t>
      </w:r>
      <w:r>
        <w:rPr>
          <w:rFonts w:ascii="Times New Roman" w:hAnsi="Times New Roman"/>
          <w:i w:val="1"/>
          <w:color w:val="000000"/>
          <w:sz w:val="28"/>
        </w:rPr>
        <w:t>I’m Dima, I’m eight. I’m fine. I’m sorry. It’s... Is it.? What’s ...?;</w:t>
      </w:r>
    </w:p>
    <w:p w14:paraId="AB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предложения с краткими</w:t>
      </w:r>
      <w:r>
        <w:rPr>
          <w:rFonts w:ascii="Times New Roman" w:hAnsi="Times New Roman"/>
          <w:color w:val="000000"/>
          <w:sz w:val="28"/>
        </w:rPr>
        <w:t xml:space="preserve"> глагольными формами;</w:t>
      </w:r>
    </w:p>
    <w:p w14:paraId="AC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повелительное наклонение: побудительные предложения в утвердительной форме </w:t>
      </w:r>
      <w:r>
        <w:rPr>
          <w:rFonts w:ascii="Times New Roman" w:hAnsi="Times New Roman"/>
          <w:i w:val="1"/>
          <w:color w:val="000000"/>
          <w:sz w:val="28"/>
        </w:rPr>
        <w:t>(Come in, please.)</w:t>
      </w:r>
      <w:r>
        <w:rPr>
          <w:rFonts w:ascii="Times New Roman" w:hAnsi="Times New Roman"/>
          <w:color w:val="000000"/>
          <w:sz w:val="28"/>
        </w:rPr>
        <w:t>;</w:t>
      </w:r>
    </w:p>
    <w:p w14:paraId="AD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настоящее простое время (Presen</w:t>
      </w:r>
      <w:r>
        <w:rPr>
          <w:rFonts w:ascii="Times New Roman" w:hAnsi="Times New Roman"/>
          <w:color w:val="000000"/>
          <w:sz w:val="28"/>
        </w:rPr>
        <w:t>t Simple Tense) в повествовательных (утвердительных и отрицательных) и вопросительных (общий и специальный вопрос) предложениях;</w:t>
      </w:r>
    </w:p>
    <w:p w14:paraId="AE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глагольную конструкцию </w:t>
      </w:r>
      <w:r>
        <w:rPr>
          <w:rFonts w:ascii="Times New Roman" w:hAnsi="Times New Roman"/>
          <w:i w:val="1"/>
          <w:color w:val="000000"/>
          <w:sz w:val="28"/>
        </w:rPr>
        <w:t>have got (I’ve got ... Have you got ...?);</w:t>
      </w:r>
    </w:p>
    <w:p w14:paraId="AF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модальный глагол </w:t>
      </w:r>
      <w:r>
        <w:rPr>
          <w:rFonts w:ascii="Times New Roman" w:hAnsi="Times New Roman"/>
          <w:i w:val="1"/>
          <w:color w:val="000000"/>
          <w:sz w:val="28"/>
        </w:rPr>
        <w:t>сan/can’t</w:t>
      </w:r>
      <w:r>
        <w:rPr>
          <w:rFonts w:ascii="Times New Roman" w:hAnsi="Times New Roman"/>
          <w:color w:val="000000"/>
          <w:sz w:val="28"/>
        </w:rPr>
        <w:t xml:space="preserve"> для выражения умения </w:t>
      </w:r>
      <w:r>
        <w:rPr>
          <w:rFonts w:ascii="Times New Roman" w:hAnsi="Times New Roman"/>
          <w:i w:val="1"/>
          <w:color w:val="000000"/>
          <w:sz w:val="28"/>
        </w:rPr>
        <w:t>(I can ride a bike.)</w:t>
      </w:r>
      <w:r>
        <w:rPr>
          <w:rFonts w:ascii="Times New Roman" w:hAnsi="Times New Roman"/>
          <w:color w:val="000000"/>
          <w:sz w:val="28"/>
        </w:rPr>
        <w:t xml:space="preserve"> и отсутствия умения </w:t>
      </w:r>
      <w:r>
        <w:rPr>
          <w:rFonts w:ascii="Times New Roman" w:hAnsi="Times New Roman"/>
          <w:i w:val="1"/>
          <w:color w:val="000000"/>
          <w:sz w:val="28"/>
        </w:rPr>
        <w:t>(I can’t ride a bike.); can</w:t>
      </w:r>
      <w:r>
        <w:rPr>
          <w:rFonts w:ascii="Times New Roman" w:hAnsi="Times New Roman"/>
          <w:color w:val="000000"/>
          <w:sz w:val="28"/>
        </w:rPr>
        <w:t xml:space="preserve"> для получения разрешения </w:t>
      </w:r>
      <w:r>
        <w:rPr>
          <w:rFonts w:ascii="Times New Roman" w:hAnsi="Times New Roman"/>
          <w:i w:val="1"/>
          <w:color w:val="000000"/>
          <w:sz w:val="28"/>
        </w:rPr>
        <w:t>(Can I go out?);</w:t>
      </w:r>
    </w:p>
    <w:p w14:paraId="B0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</w:t>
      </w:r>
      <w:r>
        <w:rPr>
          <w:rFonts w:ascii="Times New Roman" w:hAnsi="Times New Roman"/>
          <w:color w:val="000000"/>
          <w:sz w:val="28"/>
        </w:rPr>
        <w:t>письменной речи неопределённый, определённый и нулевой артикль с существительными (наиболее распространённые случаи употребления);</w:t>
      </w:r>
    </w:p>
    <w:p w14:paraId="B1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множественное число существительных, образованное по правилам и исключе</w:t>
      </w:r>
      <w:r>
        <w:rPr>
          <w:rFonts w:ascii="Times New Roman" w:hAnsi="Times New Roman"/>
          <w:color w:val="000000"/>
          <w:sz w:val="28"/>
        </w:rPr>
        <w:t xml:space="preserve">ния: </w:t>
      </w:r>
      <w:r>
        <w:rPr>
          <w:rFonts w:ascii="Times New Roman" w:hAnsi="Times New Roman"/>
          <w:i w:val="1"/>
          <w:color w:val="000000"/>
          <w:sz w:val="28"/>
        </w:rPr>
        <w:t>a pen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i w:val="1"/>
          <w:color w:val="000000"/>
          <w:sz w:val="28"/>
        </w:rPr>
        <w:t>pens; a man – men</w:t>
      </w:r>
      <w:r>
        <w:rPr>
          <w:rFonts w:ascii="Times New Roman" w:hAnsi="Times New Roman"/>
          <w:color w:val="000000"/>
          <w:sz w:val="28"/>
        </w:rPr>
        <w:t>;</w:t>
      </w:r>
    </w:p>
    <w:p w14:paraId="B2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личные и притяжательные местоимения;</w:t>
      </w:r>
    </w:p>
    <w:p w14:paraId="B3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указательные местоимения </w:t>
      </w:r>
      <w:r>
        <w:rPr>
          <w:rFonts w:ascii="Times New Roman" w:hAnsi="Times New Roman"/>
          <w:i w:val="1"/>
          <w:color w:val="000000"/>
          <w:sz w:val="28"/>
        </w:rPr>
        <w:t>this – these</w:t>
      </w:r>
      <w:r>
        <w:rPr>
          <w:rFonts w:ascii="Times New Roman" w:hAnsi="Times New Roman"/>
          <w:color w:val="000000"/>
          <w:sz w:val="28"/>
        </w:rPr>
        <w:t>;</w:t>
      </w:r>
    </w:p>
    <w:p w14:paraId="B4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</w:t>
      </w:r>
      <w:r>
        <w:rPr>
          <w:rFonts w:ascii="Times New Roman" w:hAnsi="Times New Roman"/>
          <w:color w:val="000000"/>
          <w:sz w:val="28"/>
        </w:rPr>
        <w:t>сьменной речи количественные числительные (1–12);</w:t>
      </w:r>
    </w:p>
    <w:p w14:paraId="B5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вопросительные слова </w:t>
      </w:r>
      <w:r>
        <w:rPr>
          <w:rFonts w:ascii="Times New Roman" w:hAnsi="Times New Roman"/>
          <w:i w:val="1"/>
          <w:color w:val="000000"/>
          <w:sz w:val="28"/>
        </w:rPr>
        <w:t>who, what, how, where, how many</w:t>
      </w:r>
      <w:r>
        <w:rPr>
          <w:rFonts w:ascii="Times New Roman" w:hAnsi="Times New Roman"/>
          <w:color w:val="000000"/>
          <w:sz w:val="28"/>
        </w:rPr>
        <w:t>;</w:t>
      </w:r>
    </w:p>
    <w:p w14:paraId="B6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предлоги места </w:t>
      </w:r>
      <w:r>
        <w:rPr>
          <w:rFonts w:ascii="Times New Roman" w:hAnsi="Times New Roman"/>
          <w:i w:val="1"/>
          <w:color w:val="000000"/>
          <w:sz w:val="28"/>
        </w:rPr>
        <w:t>on, in, near, under</w:t>
      </w:r>
      <w:r>
        <w:rPr>
          <w:rFonts w:ascii="Times New Roman" w:hAnsi="Times New Roman"/>
          <w:color w:val="000000"/>
          <w:sz w:val="28"/>
        </w:rPr>
        <w:t>;</w:t>
      </w:r>
    </w:p>
    <w:p w14:paraId="B7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распозна</w:t>
      </w:r>
      <w:r>
        <w:rPr>
          <w:rFonts w:ascii="Times New Roman" w:hAnsi="Times New Roman"/>
          <w:color w:val="000000"/>
          <w:sz w:val="28"/>
        </w:rPr>
        <w:t xml:space="preserve">вать и употреблять в устной и письменной речи союзы </w:t>
      </w:r>
      <w:r>
        <w:rPr>
          <w:rFonts w:ascii="Times New Roman" w:hAnsi="Times New Roman"/>
          <w:i w:val="1"/>
          <w:color w:val="000000"/>
          <w:sz w:val="28"/>
        </w:rPr>
        <w:t>and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i w:val="1"/>
          <w:color w:val="000000"/>
          <w:sz w:val="28"/>
        </w:rPr>
        <w:t>but</w:t>
      </w:r>
      <w:r>
        <w:rPr>
          <w:rFonts w:ascii="Times New Roman" w:hAnsi="Times New Roman"/>
          <w:color w:val="000000"/>
          <w:sz w:val="28"/>
        </w:rPr>
        <w:t xml:space="preserve"> (при однородных членах).</w:t>
      </w:r>
    </w:p>
    <w:p w14:paraId="B801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Социокультурные знания и умения</w:t>
      </w:r>
      <w:r>
        <w:rPr>
          <w:rFonts w:ascii="Times New Roman" w:hAnsi="Times New Roman"/>
          <w:color w:val="000000"/>
          <w:sz w:val="28"/>
        </w:rPr>
        <w:t>:</w:t>
      </w:r>
    </w:p>
    <w:p w14:paraId="B9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владеть отдельными социокультурными элементами речевого поведенческого этикета, принятыми в англоязычной среде, в некоторых ситуациях об</w:t>
      </w:r>
      <w:r>
        <w:rPr>
          <w:rFonts w:ascii="Times New Roman" w:hAnsi="Times New Roman"/>
          <w:color w:val="000000"/>
          <w:sz w:val="28"/>
        </w:rPr>
        <w:t>щения: приветствие, прощание, знакомство, выражение благодарности, извинение, поздравление с днём рождения, Новым годом, Рождеством;</w:t>
      </w:r>
    </w:p>
    <w:p w14:paraId="BA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знать названия родной страны и страны/стран изучаемого языка и их столиц.</w:t>
      </w:r>
    </w:p>
    <w:p w14:paraId="BB010000">
      <w:pPr>
        <w:spacing w:after="0" w:line="264" w:lineRule="auto"/>
        <w:ind w:firstLine="0" w:left="120"/>
        <w:jc w:val="both"/>
      </w:pPr>
    </w:p>
    <w:p w14:paraId="BC01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color w:val="000000"/>
          <w:sz w:val="28"/>
        </w:rPr>
        <w:t>К концу обучения в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i w:val="1"/>
          <w:color w:val="000000"/>
          <w:sz w:val="28"/>
        </w:rPr>
        <w:t>3 классе</w:t>
      </w:r>
      <w:r>
        <w:rPr>
          <w:rFonts w:ascii="Times New Roman" w:hAnsi="Times New Roman"/>
          <w:i w:val="1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обучающийся получит </w:t>
      </w:r>
      <w:r>
        <w:rPr>
          <w:rFonts w:ascii="Times New Roman" w:hAnsi="Times New Roman"/>
          <w:color w:val="000000"/>
          <w:sz w:val="28"/>
        </w:rPr>
        <w:t>следующие предметные результаты:</w:t>
      </w:r>
    </w:p>
    <w:p w14:paraId="BD01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Коммуникативные умения</w:t>
      </w:r>
    </w:p>
    <w:p w14:paraId="BE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i w:val="1"/>
          <w:color w:val="000000"/>
          <w:sz w:val="28"/>
        </w:rPr>
        <w:t>Говорение:</w:t>
      </w:r>
    </w:p>
    <w:p w14:paraId="BF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вести разные виды диалогов (диалог этикетного характера, диалог-побуждение, диалог-расспрос) в стандартных ситуациях неофициального общения, с вербальными и (или) зрительными опорами в рамк</w:t>
      </w:r>
      <w:r>
        <w:rPr>
          <w:rFonts w:ascii="Times New Roman" w:hAnsi="Times New Roman"/>
          <w:color w:val="000000"/>
          <w:sz w:val="28"/>
        </w:rPr>
        <w:t>ах изучаемой тематики с соблюдением норм речевого этикета, принятого в стране/странах изучаемого языка (не менее 4 реплик со стороны каждого собеседника);</w:t>
      </w:r>
    </w:p>
    <w:p w14:paraId="C0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создавать устные связные монологические высказывания (описание; повествование/рассказ) в рамках изуча</w:t>
      </w:r>
      <w:r>
        <w:rPr>
          <w:rFonts w:ascii="Times New Roman" w:hAnsi="Times New Roman"/>
          <w:color w:val="000000"/>
          <w:sz w:val="28"/>
        </w:rPr>
        <w:t>емой тематики объёмом не менее 4 фраз с вербальными и (или) зрительными опорами;</w:t>
      </w:r>
    </w:p>
    <w:p w14:paraId="C1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передавать основное содержание прочитанного текста с вербальными и (или) зрительными опорами (объём монологического высказывания – не менее 4 фраз).</w:t>
      </w:r>
    </w:p>
    <w:p w14:paraId="C2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i w:val="1"/>
          <w:color w:val="000000"/>
          <w:sz w:val="28"/>
        </w:rPr>
        <w:t>Аудирование:</w:t>
      </w:r>
    </w:p>
    <w:p w14:paraId="C3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воспринимать </w:t>
      </w:r>
      <w:r>
        <w:rPr>
          <w:rFonts w:ascii="Times New Roman" w:hAnsi="Times New Roman"/>
          <w:color w:val="000000"/>
          <w:sz w:val="28"/>
        </w:rPr>
        <w:t>на слух и понимать речь учителя и других обучающихся вербально/невербально реагировать на услышанное;</w:t>
      </w:r>
    </w:p>
    <w:p w14:paraId="C4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</w:t>
      </w:r>
      <w:r>
        <w:rPr>
          <w:rFonts w:ascii="Times New Roman" w:hAnsi="Times New Roman"/>
          <w:color w:val="000000"/>
          <w:sz w:val="28"/>
        </w:rPr>
        <w:t xml:space="preserve"> от поставленной коммуникативной задачи: с пониманием основного содержания, с пониманием запрашиваемой информации фактического характера, со зрительной опорой и с использованием языковой, в том числе контекстуальной, догадки (время звучания текста/текстов </w:t>
      </w:r>
      <w:r>
        <w:rPr>
          <w:rFonts w:ascii="Times New Roman" w:hAnsi="Times New Roman"/>
          <w:color w:val="000000"/>
          <w:sz w:val="28"/>
        </w:rPr>
        <w:t>для аудирования – до 1 минуты).</w:t>
      </w:r>
    </w:p>
    <w:p w14:paraId="C5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i w:val="1"/>
          <w:color w:val="000000"/>
          <w:sz w:val="28"/>
        </w:rPr>
        <w:t>Смысловое чтение:</w:t>
      </w:r>
    </w:p>
    <w:p w14:paraId="C6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читать вслух учебные тексты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 w14:paraId="C7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читать про себя и </w:t>
      </w:r>
      <w:r>
        <w:rPr>
          <w:rFonts w:ascii="Times New Roman" w:hAnsi="Times New Roman"/>
          <w:color w:val="000000"/>
          <w:sz w:val="28"/>
        </w:rPr>
        <w:t xml:space="preserve">понимать учебные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</w:t>
      </w:r>
      <w:r>
        <w:rPr>
          <w:rFonts w:ascii="Times New Roman" w:hAnsi="Times New Roman"/>
          <w:color w:val="000000"/>
          <w:sz w:val="28"/>
        </w:rPr>
        <w:t>основного содержания, с пониманием запрашиваемой информации, со зрительной</w:t>
      </w:r>
      <w:r>
        <w:rPr>
          <w:rFonts w:ascii="Times New Roman" w:hAnsi="Times New Roman"/>
          <w:color w:val="000000"/>
          <w:sz w:val="28"/>
        </w:rPr>
        <w:t xml:space="preserve"> опорой и без опоры, а также с использованием языковой, в том числе контекстуальной, догадки (объём текста/текстов для чтения – до 130 слов).</w:t>
      </w:r>
    </w:p>
    <w:p w14:paraId="C8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i w:val="1"/>
          <w:color w:val="000000"/>
          <w:sz w:val="28"/>
        </w:rPr>
        <w:t>Письмо:</w:t>
      </w:r>
    </w:p>
    <w:p w14:paraId="C9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заполнять анкеты и формуляры с указанием личной информации: имя, фамилия, возраст, страна проживания, </w:t>
      </w:r>
      <w:r>
        <w:rPr>
          <w:rFonts w:ascii="Times New Roman" w:hAnsi="Times New Roman"/>
          <w:color w:val="000000"/>
          <w:sz w:val="28"/>
        </w:rPr>
        <w:t>любимые занятия и другое;</w:t>
      </w:r>
    </w:p>
    <w:p w14:paraId="CA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писать с опорой на образец поздравления с днем рождения, Новым годом, Рождеством с выражением пожеланий;</w:t>
      </w:r>
    </w:p>
    <w:p w14:paraId="CB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создавать подписи к иллюстрациям с пояснением, что на них изображено.</w:t>
      </w:r>
    </w:p>
    <w:p w14:paraId="CC01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Языковые знания и навыки</w:t>
      </w:r>
    </w:p>
    <w:p w14:paraId="CD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i w:val="1"/>
          <w:color w:val="000000"/>
          <w:sz w:val="28"/>
        </w:rPr>
        <w:t>Фонетическая сторона речи:</w:t>
      </w:r>
    </w:p>
    <w:p w14:paraId="CE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правила чтения гласных в третьем типе слога (гласная + </w:t>
      </w:r>
      <w:r>
        <w:rPr>
          <w:rFonts w:ascii="Times New Roman" w:hAnsi="Times New Roman"/>
          <w:i w:val="1"/>
          <w:color w:val="000000"/>
          <w:sz w:val="28"/>
        </w:rPr>
        <w:t>r</w:t>
      </w:r>
      <w:r>
        <w:rPr>
          <w:rFonts w:ascii="Times New Roman" w:hAnsi="Times New Roman"/>
          <w:color w:val="000000"/>
          <w:sz w:val="28"/>
        </w:rPr>
        <w:t>);</w:t>
      </w:r>
    </w:p>
    <w:p w14:paraId="CF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правила чтения сложных сочетаний букв (например, </w:t>
      </w:r>
      <w:r>
        <w:rPr>
          <w:rFonts w:ascii="Times New Roman" w:hAnsi="Times New Roman"/>
          <w:i w:val="1"/>
          <w:color w:val="000000"/>
          <w:sz w:val="28"/>
        </w:rPr>
        <w:t>-tion, -ight</w:t>
      </w:r>
      <w:r>
        <w:rPr>
          <w:rFonts w:ascii="Times New Roman" w:hAnsi="Times New Roman"/>
          <w:color w:val="000000"/>
          <w:sz w:val="28"/>
        </w:rPr>
        <w:t>) в односложных, двусложных и многосложных словах (</w:t>
      </w:r>
      <w:r>
        <w:rPr>
          <w:rFonts w:ascii="Times New Roman" w:hAnsi="Times New Roman"/>
          <w:i w:val="1"/>
          <w:color w:val="000000"/>
          <w:sz w:val="28"/>
        </w:rPr>
        <w:t>international, night)</w:t>
      </w:r>
      <w:r>
        <w:rPr>
          <w:rFonts w:ascii="Times New Roman" w:hAnsi="Times New Roman"/>
          <w:color w:val="000000"/>
          <w:sz w:val="28"/>
        </w:rPr>
        <w:t>;</w:t>
      </w:r>
    </w:p>
    <w:p w14:paraId="D0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читать новые слова согласно основным прави</w:t>
      </w:r>
      <w:r>
        <w:rPr>
          <w:rFonts w:ascii="Times New Roman" w:hAnsi="Times New Roman"/>
          <w:color w:val="000000"/>
          <w:sz w:val="28"/>
        </w:rPr>
        <w:t>лам чтения;</w:t>
      </w:r>
    </w:p>
    <w:p w14:paraId="D1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 w14:paraId="D2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i w:val="1"/>
          <w:color w:val="000000"/>
          <w:sz w:val="28"/>
        </w:rPr>
        <w:t>Графика, орфография и пунктуация:</w:t>
      </w:r>
    </w:p>
    <w:p w14:paraId="D3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правильно писать изученные слова;</w:t>
      </w:r>
    </w:p>
    <w:p w14:paraId="D4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правильно расставлять знаки препинания (точка, вопросит</w:t>
      </w:r>
      <w:r>
        <w:rPr>
          <w:rFonts w:ascii="Times New Roman" w:hAnsi="Times New Roman"/>
          <w:color w:val="000000"/>
          <w:sz w:val="28"/>
        </w:rPr>
        <w:t>ельный и восклицательный знаки в конце предложения, апостроф).</w:t>
      </w:r>
    </w:p>
    <w:p w14:paraId="D5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i w:val="1"/>
          <w:color w:val="000000"/>
          <w:sz w:val="28"/>
        </w:rPr>
        <w:t>Лексическая сторона речи:</w:t>
      </w:r>
    </w:p>
    <w:p w14:paraId="D6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не менее 350 лексических единиц (слов, словосочетаний, речевых клише), включая 200 лексических единиц, освоенных </w:t>
      </w:r>
      <w:r>
        <w:rPr>
          <w:rFonts w:ascii="Times New Roman" w:hAnsi="Times New Roman"/>
          <w:color w:val="000000"/>
          <w:sz w:val="28"/>
        </w:rPr>
        <w:t>на первом году обучения;</w:t>
      </w:r>
    </w:p>
    <w:p w14:paraId="D7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образовывать родственные слова с использованием основных способов словообразования: аффиксации (суффиксы числительных </w:t>
      </w:r>
      <w:r>
        <w:rPr>
          <w:rFonts w:ascii="Times New Roman" w:hAnsi="Times New Roman"/>
          <w:i w:val="1"/>
          <w:color w:val="000000"/>
          <w:sz w:val="28"/>
        </w:rPr>
        <w:t>-teen, -ty, -th</w:t>
      </w:r>
      <w:r>
        <w:rPr>
          <w:rFonts w:ascii="Times New Roman" w:hAnsi="Times New Roman"/>
          <w:color w:val="000000"/>
          <w:sz w:val="28"/>
        </w:rPr>
        <w:t>) и словосложения (</w:t>
      </w:r>
      <w:r>
        <w:rPr>
          <w:rFonts w:ascii="Times New Roman" w:hAnsi="Times New Roman"/>
          <w:i w:val="1"/>
          <w:color w:val="000000"/>
          <w:sz w:val="28"/>
        </w:rPr>
        <w:t>football, snowman</w:t>
      </w:r>
      <w:r>
        <w:rPr>
          <w:rFonts w:ascii="Times New Roman" w:hAnsi="Times New Roman"/>
          <w:color w:val="000000"/>
          <w:sz w:val="28"/>
        </w:rPr>
        <w:t>).</w:t>
      </w:r>
    </w:p>
    <w:p w14:paraId="D8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i w:val="1"/>
          <w:color w:val="000000"/>
          <w:sz w:val="28"/>
        </w:rPr>
        <w:t>Грамматическая сторона речи:</w:t>
      </w:r>
    </w:p>
    <w:p w14:paraId="D9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</w:t>
      </w:r>
      <w:r>
        <w:rPr>
          <w:rFonts w:ascii="Times New Roman" w:hAnsi="Times New Roman"/>
          <w:color w:val="000000"/>
          <w:sz w:val="28"/>
        </w:rPr>
        <w:t xml:space="preserve">употреблять в устной и письменной речи побудительные предложения в отрицательной форме </w:t>
      </w:r>
      <w:r>
        <w:rPr>
          <w:rFonts w:ascii="Times New Roman" w:hAnsi="Times New Roman"/>
          <w:i w:val="1"/>
          <w:color w:val="000000"/>
          <w:sz w:val="28"/>
        </w:rPr>
        <w:t>(Don’t talk, please.);</w:t>
      </w:r>
    </w:p>
    <w:p w14:paraId="DA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предложения с начальным </w:t>
      </w:r>
      <w:r>
        <w:rPr>
          <w:rFonts w:ascii="Times New Roman" w:hAnsi="Times New Roman"/>
          <w:i w:val="1"/>
          <w:color w:val="000000"/>
          <w:sz w:val="28"/>
        </w:rPr>
        <w:t>There + to be</w:t>
      </w:r>
      <w:r>
        <w:rPr>
          <w:rFonts w:ascii="Times New Roman" w:hAnsi="Times New Roman"/>
          <w:color w:val="000000"/>
          <w:sz w:val="28"/>
        </w:rPr>
        <w:t xml:space="preserve"> в Past Simple Tense </w:t>
      </w:r>
      <w:r>
        <w:rPr>
          <w:rFonts w:ascii="Times New Roman" w:hAnsi="Times New Roman"/>
          <w:i w:val="1"/>
          <w:color w:val="000000"/>
          <w:sz w:val="28"/>
        </w:rPr>
        <w:t>(There was a bridge across the riv</w:t>
      </w:r>
      <w:r>
        <w:rPr>
          <w:rFonts w:ascii="Times New Roman" w:hAnsi="Times New Roman"/>
          <w:i w:val="1"/>
          <w:color w:val="000000"/>
          <w:sz w:val="28"/>
        </w:rPr>
        <w:t>er. There were mountains in the south.);</w:t>
      </w:r>
    </w:p>
    <w:p w14:paraId="DB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конструкции с глаголами на </w:t>
      </w:r>
      <w:r>
        <w:rPr>
          <w:rFonts w:ascii="Times New Roman" w:hAnsi="Times New Roman"/>
          <w:i w:val="1"/>
          <w:color w:val="000000"/>
          <w:sz w:val="28"/>
        </w:rPr>
        <w:t>-ing: to like/enjoy doing something</w:t>
      </w:r>
      <w:r>
        <w:rPr>
          <w:rFonts w:ascii="Times New Roman" w:hAnsi="Times New Roman"/>
          <w:color w:val="000000"/>
          <w:sz w:val="28"/>
        </w:rPr>
        <w:t>;</w:t>
      </w:r>
    </w:p>
    <w:p w14:paraId="DC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конструкцию </w:t>
      </w:r>
      <w:r>
        <w:rPr>
          <w:rFonts w:ascii="Times New Roman" w:hAnsi="Times New Roman"/>
          <w:i w:val="1"/>
          <w:color w:val="000000"/>
          <w:sz w:val="28"/>
        </w:rPr>
        <w:t>I’d like to ...;</w:t>
      </w:r>
    </w:p>
    <w:p w14:paraId="DD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распознавать и</w:t>
      </w:r>
      <w:r>
        <w:rPr>
          <w:rFonts w:ascii="Times New Roman" w:hAnsi="Times New Roman"/>
          <w:color w:val="000000"/>
          <w:sz w:val="28"/>
        </w:rPr>
        <w:t xml:space="preserve"> употреблять в устной и письменной речи правильные и неправильные глаголы в Past Simple Tense в повествовательных (утвердительных и отрицательных) и вопросительных (общий и специальный вопрос) предложениях;</w:t>
      </w:r>
    </w:p>
    <w:p w14:paraId="DE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</w:t>
      </w:r>
      <w:r>
        <w:rPr>
          <w:rFonts w:ascii="Times New Roman" w:hAnsi="Times New Roman"/>
          <w:color w:val="000000"/>
          <w:sz w:val="28"/>
        </w:rPr>
        <w:t>речи существительные в притяжательном падеже (Possessive Case);</w:t>
      </w:r>
    </w:p>
    <w:p w14:paraId="DF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слова, выражающие количество с исчисляемыми и неисчисляемыми существительными (</w:t>
      </w:r>
      <w:r>
        <w:rPr>
          <w:rFonts w:ascii="Times New Roman" w:hAnsi="Times New Roman"/>
          <w:i w:val="1"/>
          <w:color w:val="000000"/>
          <w:sz w:val="28"/>
        </w:rPr>
        <w:t>much/many/a lot of</w:t>
      </w:r>
      <w:r>
        <w:rPr>
          <w:rFonts w:ascii="Times New Roman" w:hAnsi="Times New Roman"/>
          <w:color w:val="000000"/>
          <w:sz w:val="28"/>
        </w:rPr>
        <w:t>);</w:t>
      </w:r>
    </w:p>
    <w:p w14:paraId="E0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</w:t>
      </w:r>
      <w:r>
        <w:rPr>
          <w:rFonts w:ascii="Times New Roman" w:hAnsi="Times New Roman"/>
          <w:color w:val="000000"/>
          <w:sz w:val="28"/>
        </w:rPr>
        <w:t xml:space="preserve">письменной речи наречия частотности </w:t>
      </w:r>
      <w:r>
        <w:rPr>
          <w:rFonts w:ascii="Times New Roman" w:hAnsi="Times New Roman"/>
          <w:i w:val="1"/>
          <w:color w:val="000000"/>
          <w:sz w:val="28"/>
        </w:rPr>
        <w:t>usually, often</w:t>
      </w:r>
      <w:r>
        <w:rPr>
          <w:rFonts w:ascii="Times New Roman" w:hAnsi="Times New Roman"/>
          <w:color w:val="000000"/>
          <w:sz w:val="28"/>
        </w:rPr>
        <w:t>;</w:t>
      </w:r>
    </w:p>
    <w:p w14:paraId="E1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личные местоимения в объектном падеже;</w:t>
      </w:r>
    </w:p>
    <w:p w14:paraId="E2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указательные местоимения </w:t>
      </w:r>
      <w:r>
        <w:rPr>
          <w:rFonts w:ascii="Times New Roman" w:hAnsi="Times New Roman"/>
          <w:i w:val="1"/>
          <w:color w:val="000000"/>
          <w:sz w:val="28"/>
        </w:rPr>
        <w:t>that – those</w:t>
      </w:r>
      <w:r>
        <w:rPr>
          <w:rFonts w:ascii="Times New Roman" w:hAnsi="Times New Roman"/>
          <w:color w:val="000000"/>
          <w:sz w:val="28"/>
        </w:rPr>
        <w:t>;</w:t>
      </w:r>
    </w:p>
    <w:p w14:paraId="E3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неопределённые местоимения </w:t>
      </w:r>
      <w:r>
        <w:rPr>
          <w:rFonts w:ascii="Times New Roman" w:hAnsi="Times New Roman"/>
          <w:i w:val="1"/>
          <w:color w:val="000000"/>
          <w:sz w:val="28"/>
        </w:rPr>
        <w:t>some/any</w:t>
      </w:r>
      <w:r>
        <w:rPr>
          <w:rFonts w:ascii="Times New Roman" w:hAnsi="Times New Roman"/>
          <w:color w:val="000000"/>
          <w:sz w:val="28"/>
        </w:rPr>
        <w:t xml:space="preserve"> в повествовательных и вопросительных предложениях;</w:t>
      </w:r>
    </w:p>
    <w:p w14:paraId="E4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вопросительные слова </w:t>
      </w:r>
      <w:r>
        <w:rPr>
          <w:rFonts w:ascii="Times New Roman" w:hAnsi="Times New Roman"/>
          <w:i w:val="1"/>
          <w:color w:val="000000"/>
          <w:sz w:val="28"/>
        </w:rPr>
        <w:t>when, whose, why</w:t>
      </w:r>
      <w:r>
        <w:rPr>
          <w:rFonts w:ascii="Times New Roman" w:hAnsi="Times New Roman"/>
          <w:color w:val="000000"/>
          <w:sz w:val="28"/>
        </w:rPr>
        <w:t>;</w:t>
      </w:r>
    </w:p>
    <w:p w14:paraId="E5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</w:t>
      </w:r>
      <w:r>
        <w:rPr>
          <w:rFonts w:ascii="Times New Roman" w:hAnsi="Times New Roman"/>
          <w:color w:val="000000"/>
          <w:sz w:val="28"/>
        </w:rPr>
        <w:t>лять в устной и письменной речи количественные числительные (13–100);</w:t>
      </w:r>
    </w:p>
    <w:p w14:paraId="E6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порядковые числительные (1–30);</w:t>
      </w:r>
    </w:p>
    <w:p w14:paraId="E7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предлог направления движения </w:t>
      </w:r>
      <w:r>
        <w:rPr>
          <w:rFonts w:ascii="Times New Roman" w:hAnsi="Times New Roman"/>
          <w:i w:val="1"/>
          <w:color w:val="000000"/>
          <w:sz w:val="28"/>
        </w:rPr>
        <w:t xml:space="preserve">to (We went to </w:t>
      </w:r>
      <w:r>
        <w:rPr>
          <w:rFonts w:ascii="Times New Roman" w:hAnsi="Times New Roman"/>
          <w:i w:val="1"/>
          <w:color w:val="000000"/>
          <w:sz w:val="28"/>
        </w:rPr>
        <w:t>Moscow last year</w:t>
      </w:r>
      <w:r>
        <w:rPr>
          <w:rFonts w:ascii="Times New Roman" w:hAnsi="Times New Roman"/>
          <w:color w:val="000000"/>
          <w:sz w:val="28"/>
        </w:rPr>
        <w:t>.);</w:t>
      </w:r>
    </w:p>
    <w:p w14:paraId="E8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предлоги места </w:t>
      </w:r>
      <w:r>
        <w:rPr>
          <w:rFonts w:ascii="Times New Roman" w:hAnsi="Times New Roman"/>
          <w:i w:val="1"/>
          <w:color w:val="000000"/>
          <w:sz w:val="28"/>
        </w:rPr>
        <w:t>next to, in front of, behind</w:t>
      </w:r>
      <w:r>
        <w:rPr>
          <w:rFonts w:ascii="Times New Roman" w:hAnsi="Times New Roman"/>
          <w:color w:val="000000"/>
          <w:sz w:val="28"/>
        </w:rPr>
        <w:t>;</w:t>
      </w:r>
    </w:p>
    <w:p w14:paraId="E9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предлоги времени: </w:t>
      </w:r>
      <w:r>
        <w:rPr>
          <w:rFonts w:ascii="Times New Roman" w:hAnsi="Times New Roman"/>
          <w:i w:val="1"/>
          <w:color w:val="000000"/>
          <w:sz w:val="28"/>
        </w:rPr>
        <w:t>at, in, on</w:t>
      </w:r>
      <w:r>
        <w:rPr>
          <w:rFonts w:ascii="Times New Roman" w:hAnsi="Times New Roman"/>
          <w:color w:val="000000"/>
          <w:sz w:val="28"/>
        </w:rPr>
        <w:t xml:space="preserve"> в выражениях </w:t>
      </w:r>
      <w:r>
        <w:rPr>
          <w:rFonts w:ascii="Times New Roman" w:hAnsi="Times New Roman"/>
          <w:i w:val="1"/>
          <w:color w:val="000000"/>
          <w:sz w:val="28"/>
        </w:rPr>
        <w:t>at 4 o’clock, in the morning, on Monday</w:t>
      </w:r>
      <w:r>
        <w:rPr>
          <w:rFonts w:ascii="Times New Roman" w:hAnsi="Times New Roman"/>
          <w:color w:val="000000"/>
          <w:sz w:val="28"/>
        </w:rPr>
        <w:t>.</w:t>
      </w:r>
    </w:p>
    <w:p w14:paraId="EA01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Социокультурные знания и умения:</w:t>
      </w:r>
    </w:p>
    <w:p w14:paraId="EB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владеть социокультурными элементами речевого поведенческого этикета, принятыми в англоязычной среде, в некоторых ситуациях общения (приветствие, прощание, знакомство, просьба, выражение благодарности, извинение, поздравлени</w:t>
      </w:r>
      <w:r>
        <w:rPr>
          <w:rFonts w:ascii="Times New Roman" w:hAnsi="Times New Roman"/>
          <w:color w:val="000000"/>
          <w:sz w:val="28"/>
        </w:rPr>
        <w:t>е с днём рождения, Новым годом, Рождеством);</w:t>
      </w:r>
    </w:p>
    <w:p w14:paraId="EC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кратко представлять свою страну и страну/страны изучаемого языка на английском языке.</w:t>
      </w:r>
    </w:p>
    <w:p w14:paraId="ED010000">
      <w:pPr>
        <w:spacing w:after="0" w:line="264" w:lineRule="auto"/>
        <w:ind w:firstLine="0" w:left="120"/>
        <w:jc w:val="both"/>
      </w:pPr>
    </w:p>
    <w:p w14:paraId="EE01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color w:val="000000"/>
          <w:sz w:val="28"/>
        </w:rPr>
        <w:t>К концу обучения в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i w:val="1"/>
          <w:color w:val="000000"/>
          <w:sz w:val="28"/>
        </w:rPr>
        <w:t>4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14:paraId="EF01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Коммуникативные умения</w:t>
      </w:r>
    </w:p>
    <w:p w14:paraId="F0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i w:val="1"/>
          <w:color w:val="000000"/>
          <w:sz w:val="28"/>
        </w:rPr>
        <w:t>Говорение:</w:t>
      </w:r>
    </w:p>
    <w:p w14:paraId="F1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вести раз</w:t>
      </w:r>
      <w:r>
        <w:rPr>
          <w:rFonts w:ascii="Times New Roman" w:hAnsi="Times New Roman"/>
          <w:color w:val="000000"/>
          <w:sz w:val="28"/>
        </w:rPr>
        <w:t>ные виды диалогов (диалог этикетного характера, диалог-побуждение, диалог-расспрос) на основе вербальных и (или) зрительных опор с соблюдением норм речевого этикета, принятого в стране/странах изучаемого языка (не менее 4–5 реплик со стороны каждого собесе</w:t>
      </w:r>
      <w:r>
        <w:rPr>
          <w:rFonts w:ascii="Times New Roman" w:hAnsi="Times New Roman"/>
          <w:color w:val="000000"/>
          <w:sz w:val="28"/>
        </w:rPr>
        <w:t>дника);</w:t>
      </w:r>
    </w:p>
    <w:p w14:paraId="F2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вести диалог – разговор по телефону с опорой на картинки, фотографии и (или) ключевые слова в стандартных ситуациях неофициального общения с соблюдением норм речевого этикета в объёме не менее 4–5 реплик со стороны каждого собеседника;</w:t>
      </w:r>
    </w:p>
    <w:p w14:paraId="F3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создавать ус</w:t>
      </w:r>
      <w:r>
        <w:rPr>
          <w:rFonts w:ascii="Times New Roman" w:hAnsi="Times New Roman"/>
          <w:color w:val="000000"/>
          <w:sz w:val="28"/>
        </w:rPr>
        <w:t>тные связные монологические высказывания (описание, рассуждение; повествование/сообщение) с вербальными и (или) зрительными опорами в рамках тематического содержания речи для 4 класса (объём монологического высказывания – не менее 4–5 фраз);</w:t>
      </w:r>
    </w:p>
    <w:p w14:paraId="F4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создавать устн</w:t>
      </w:r>
      <w:r>
        <w:rPr>
          <w:rFonts w:ascii="Times New Roman" w:hAnsi="Times New Roman"/>
          <w:color w:val="000000"/>
          <w:sz w:val="28"/>
        </w:rPr>
        <w:t>ые связные монологические высказывания по образцу; выражать своё отношение к предмету речи;</w:t>
      </w:r>
    </w:p>
    <w:p w14:paraId="F5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передавать основное содержание прочитанного текста с вербальными и (или) зрительными опорами в объёме не менее 4–5 фраз.</w:t>
      </w:r>
    </w:p>
    <w:p w14:paraId="F6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представлять результаты выполненной проектн</w:t>
      </w:r>
      <w:r>
        <w:rPr>
          <w:rFonts w:ascii="Times New Roman" w:hAnsi="Times New Roman"/>
          <w:color w:val="000000"/>
          <w:sz w:val="28"/>
        </w:rPr>
        <w:t>ой работы, в том числе подбирая иллюстративный материал (рисунки, фото) к тексту выступления, в объёме не менее 4–5 фраз.</w:t>
      </w:r>
    </w:p>
    <w:p w14:paraId="F7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i w:val="1"/>
          <w:color w:val="000000"/>
          <w:sz w:val="28"/>
        </w:rPr>
        <w:t>Аудирование:</w:t>
      </w:r>
    </w:p>
    <w:p w14:paraId="F8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воспринимать на слух и понимать речь учителя и других обучающихся, вербально/невербально реагировать на услышанное;</w:t>
      </w:r>
    </w:p>
    <w:p w14:paraId="F9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воспр</w:t>
      </w:r>
      <w:r>
        <w:rPr>
          <w:rFonts w:ascii="Times New Roman" w:hAnsi="Times New Roman"/>
          <w:color w:val="000000"/>
          <w:sz w:val="28"/>
        </w:rPr>
        <w:t xml:space="preserve">инимать на слух и понимать учебные и адаптированные аутентичные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</w:t>
      </w:r>
      <w:r>
        <w:rPr>
          <w:rFonts w:ascii="Times New Roman" w:hAnsi="Times New Roman"/>
          <w:color w:val="000000"/>
          <w:sz w:val="28"/>
        </w:rPr>
        <w:t>пониманием запрашиваемой информации фактического характера со зрительной опорой и с использованием языковой, в том числе контекстуальной, догадки (время звучания текста/текстов для аудирования – до 1 минуты).</w:t>
      </w:r>
    </w:p>
    <w:p w14:paraId="FA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i w:val="1"/>
          <w:color w:val="000000"/>
          <w:sz w:val="28"/>
        </w:rPr>
        <w:t>Смысловое чтение:</w:t>
      </w:r>
    </w:p>
    <w:p w14:paraId="FB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читать вслух учебные тексты о</w:t>
      </w:r>
      <w:r>
        <w:rPr>
          <w:rFonts w:ascii="Times New Roman" w:hAnsi="Times New Roman"/>
          <w:color w:val="000000"/>
          <w:sz w:val="28"/>
        </w:rPr>
        <w:t>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 w14:paraId="FC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читать про себя тексты, содержащие отдельные незнакомые слова, с различной глубиной проникновения</w:t>
      </w:r>
      <w:r>
        <w:rPr>
          <w:rFonts w:ascii="Times New Roman" w:hAnsi="Times New Roman"/>
          <w:color w:val="000000"/>
          <w:sz w:val="28"/>
        </w:rPr>
        <w:t xml:space="preserve">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 опорой и без опоры, с использованием языковой, в том числе контекстуальной, догадки (объём текста</w:t>
      </w:r>
      <w:r>
        <w:rPr>
          <w:rFonts w:ascii="Times New Roman" w:hAnsi="Times New Roman"/>
          <w:color w:val="000000"/>
          <w:sz w:val="28"/>
        </w:rPr>
        <w:t>/текстов для чтения – до 160 слов;</w:t>
      </w:r>
    </w:p>
    <w:p w14:paraId="FD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прогнозировать содержание текста на основе заголовка;</w:t>
      </w:r>
    </w:p>
    <w:p w14:paraId="FE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читать про себя несплошные тексты (таблицы, диаграммы и другое) и понимать представленную в них информацию.</w:t>
      </w:r>
    </w:p>
    <w:p w14:paraId="FF01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i w:val="1"/>
          <w:color w:val="000000"/>
          <w:sz w:val="28"/>
        </w:rPr>
        <w:t>Письмо:</w:t>
      </w:r>
    </w:p>
    <w:p w14:paraId="00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заполнять анкеты и формуляры с указанием личной инф</w:t>
      </w:r>
      <w:r>
        <w:rPr>
          <w:rFonts w:ascii="Times New Roman" w:hAnsi="Times New Roman"/>
          <w:color w:val="000000"/>
          <w:sz w:val="28"/>
        </w:rPr>
        <w:t>ормации: имя, фамилия, возраст, место жительства (страна проживания, город), любимые занятия и другое;</w:t>
      </w:r>
    </w:p>
    <w:p w14:paraId="01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писать с опорой на образец поздравления с днем рождения, Новым годом, Рождеством с выражением пожеланий;</w:t>
      </w:r>
    </w:p>
    <w:p w14:paraId="02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писать с опорой на образец электронное сообщение</w:t>
      </w:r>
      <w:r>
        <w:rPr>
          <w:rFonts w:ascii="Times New Roman" w:hAnsi="Times New Roman"/>
          <w:color w:val="000000"/>
          <w:sz w:val="28"/>
        </w:rPr>
        <w:t xml:space="preserve"> личного характера (объём сообщения – до 50 слов).</w:t>
      </w:r>
    </w:p>
    <w:p w14:paraId="0302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Языковые знания и навыки</w:t>
      </w:r>
    </w:p>
    <w:p w14:paraId="04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i w:val="1"/>
          <w:color w:val="000000"/>
          <w:sz w:val="28"/>
        </w:rPr>
        <w:t>Фонетическая сторона речи:</w:t>
      </w:r>
    </w:p>
    <w:p w14:paraId="05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читать новые слова согласно основным правилам чтения;</w:t>
      </w:r>
    </w:p>
    <w:p w14:paraId="06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различать на слух и правильно произносить слова и фразы/предложения с соблюдением их ритмико-интона</w:t>
      </w:r>
      <w:r>
        <w:rPr>
          <w:rFonts w:ascii="Times New Roman" w:hAnsi="Times New Roman"/>
          <w:color w:val="000000"/>
          <w:sz w:val="28"/>
        </w:rPr>
        <w:t>ционных особенностей.</w:t>
      </w:r>
    </w:p>
    <w:p w14:paraId="07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i w:val="1"/>
          <w:color w:val="000000"/>
          <w:sz w:val="28"/>
        </w:rPr>
        <w:t>Графика, орфография и пунктуация:</w:t>
      </w:r>
    </w:p>
    <w:p w14:paraId="08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правильно писать изученные слова;</w:t>
      </w:r>
    </w:p>
    <w:p w14:paraId="09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правильно расставлять знаки препинания (точка, вопросительный и восклицательный знаки в конце предложения, апостроф, запятая при перечислении).</w:t>
      </w:r>
    </w:p>
    <w:p w14:paraId="0A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i w:val="1"/>
          <w:color w:val="000000"/>
          <w:sz w:val="28"/>
        </w:rPr>
        <w:t xml:space="preserve">Лексическая сторона </w:t>
      </w:r>
      <w:r>
        <w:rPr>
          <w:rFonts w:ascii="Times New Roman" w:hAnsi="Times New Roman"/>
          <w:i w:val="1"/>
          <w:color w:val="000000"/>
          <w:sz w:val="28"/>
        </w:rPr>
        <w:t>речи:</w:t>
      </w:r>
    </w:p>
    <w:p w14:paraId="0B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не менее 500 лексических единиц (слов, словосочетаний, речевых клише), включая 350 лексических единиц, освоенных в предшествующие годы обучения;</w:t>
      </w:r>
    </w:p>
    <w:p w14:paraId="0C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распознавать и образовывать родственные слова с исп</w:t>
      </w:r>
      <w:r>
        <w:rPr>
          <w:rFonts w:ascii="Times New Roman" w:hAnsi="Times New Roman"/>
          <w:color w:val="000000"/>
          <w:sz w:val="28"/>
        </w:rPr>
        <w:t>ользованием основных способов словообразования: аффиксации (суффиксы -</w:t>
      </w:r>
      <w:r>
        <w:rPr>
          <w:rFonts w:ascii="Times New Roman" w:hAnsi="Times New Roman"/>
          <w:i w:val="1"/>
          <w:color w:val="000000"/>
          <w:sz w:val="28"/>
        </w:rPr>
        <w:t>er/-or, -ist: teacher, actor, artist)</w:t>
      </w:r>
      <w:r>
        <w:rPr>
          <w:rFonts w:ascii="Times New Roman" w:hAnsi="Times New Roman"/>
          <w:color w:val="000000"/>
          <w:sz w:val="28"/>
        </w:rPr>
        <w:t xml:space="preserve">, словосложения </w:t>
      </w:r>
      <w:r>
        <w:rPr>
          <w:rFonts w:ascii="Times New Roman" w:hAnsi="Times New Roman"/>
          <w:i w:val="1"/>
          <w:color w:val="000000"/>
          <w:sz w:val="28"/>
        </w:rPr>
        <w:t>(blackboard)</w:t>
      </w:r>
      <w:r>
        <w:rPr>
          <w:rFonts w:ascii="Times New Roman" w:hAnsi="Times New Roman"/>
          <w:color w:val="000000"/>
          <w:sz w:val="28"/>
        </w:rPr>
        <w:t xml:space="preserve">, конверсии </w:t>
      </w:r>
      <w:r>
        <w:rPr>
          <w:rFonts w:ascii="Times New Roman" w:hAnsi="Times New Roman"/>
          <w:i w:val="1"/>
          <w:color w:val="000000"/>
          <w:sz w:val="28"/>
        </w:rPr>
        <w:t>(to play – a play)</w:t>
      </w:r>
      <w:r>
        <w:rPr>
          <w:rFonts w:ascii="Times New Roman" w:hAnsi="Times New Roman"/>
          <w:color w:val="000000"/>
          <w:sz w:val="28"/>
        </w:rPr>
        <w:t>.</w:t>
      </w:r>
    </w:p>
    <w:p w14:paraId="0D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i w:val="1"/>
          <w:color w:val="000000"/>
          <w:sz w:val="28"/>
        </w:rPr>
        <w:t>Грамматическая сторона речи:</w:t>
      </w:r>
    </w:p>
    <w:p w14:paraId="0E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Presen</w:t>
      </w:r>
      <w:r>
        <w:rPr>
          <w:rFonts w:ascii="Times New Roman" w:hAnsi="Times New Roman"/>
          <w:color w:val="000000"/>
          <w:sz w:val="28"/>
        </w:rPr>
        <w:t>t Continuous Tense в повествовательных (утвердительных и отрицательных), вопросительных (общий и специальный вопрос) предложениях;</w:t>
      </w:r>
    </w:p>
    <w:p w14:paraId="0F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конструкцию </w:t>
      </w:r>
      <w:r>
        <w:rPr>
          <w:rFonts w:ascii="Times New Roman" w:hAnsi="Times New Roman"/>
          <w:i w:val="1"/>
          <w:color w:val="000000"/>
          <w:sz w:val="28"/>
        </w:rPr>
        <w:t>to be going to</w:t>
      </w:r>
      <w:r>
        <w:rPr>
          <w:rFonts w:ascii="Times New Roman" w:hAnsi="Times New Roman"/>
          <w:color w:val="000000"/>
          <w:sz w:val="28"/>
        </w:rPr>
        <w:t xml:space="preserve"> и Future Simple Tense для выражения будущего</w:t>
      </w:r>
      <w:r>
        <w:rPr>
          <w:rFonts w:ascii="Times New Roman" w:hAnsi="Times New Roman"/>
          <w:color w:val="000000"/>
          <w:sz w:val="28"/>
        </w:rPr>
        <w:t xml:space="preserve"> действия;</w:t>
      </w:r>
    </w:p>
    <w:p w14:paraId="10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модальные глаголы долженствования </w:t>
      </w:r>
      <w:r>
        <w:rPr>
          <w:rFonts w:ascii="Times New Roman" w:hAnsi="Times New Roman"/>
          <w:i w:val="1"/>
          <w:color w:val="000000"/>
          <w:sz w:val="28"/>
        </w:rPr>
        <w:t>must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i w:val="1"/>
          <w:color w:val="000000"/>
          <w:sz w:val="28"/>
        </w:rPr>
        <w:t>have to</w:t>
      </w:r>
      <w:r>
        <w:rPr>
          <w:rFonts w:ascii="Times New Roman" w:hAnsi="Times New Roman"/>
          <w:color w:val="000000"/>
          <w:sz w:val="28"/>
        </w:rPr>
        <w:t>;</w:t>
      </w:r>
    </w:p>
    <w:p w14:paraId="11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отрицательное местоимение </w:t>
      </w:r>
      <w:r>
        <w:rPr>
          <w:rFonts w:ascii="Times New Roman" w:hAnsi="Times New Roman"/>
          <w:i w:val="1"/>
          <w:color w:val="000000"/>
          <w:sz w:val="28"/>
        </w:rPr>
        <w:t>no</w:t>
      </w:r>
      <w:r>
        <w:rPr>
          <w:rFonts w:ascii="Times New Roman" w:hAnsi="Times New Roman"/>
          <w:color w:val="000000"/>
          <w:sz w:val="28"/>
        </w:rPr>
        <w:t>;</w:t>
      </w:r>
    </w:p>
    <w:p w14:paraId="12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сте</w:t>
      </w:r>
      <w:r>
        <w:rPr>
          <w:rFonts w:ascii="Times New Roman" w:hAnsi="Times New Roman"/>
          <w:color w:val="000000"/>
          <w:sz w:val="28"/>
        </w:rPr>
        <w:t xml:space="preserve">пени сравнения прилагательных (формы, образованные по правилу и исключения: </w:t>
      </w:r>
      <w:r>
        <w:rPr>
          <w:rFonts w:ascii="Times New Roman" w:hAnsi="Times New Roman"/>
          <w:i w:val="1"/>
          <w:color w:val="000000"/>
          <w:sz w:val="28"/>
        </w:rPr>
        <w:t>good – better – (the) best, bad – worse – (the) worst)</w:t>
      </w:r>
      <w:r>
        <w:rPr>
          <w:rFonts w:ascii="Times New Roman" w:hAnsi="Times New Roman"/>
          <w:color w:val="000000"/>
          <w:sz w:val="28"/>
        </w:rPr>
        <w:t>;</w:t>
      </w:r>
    </w:p>
    <w:p w14:paraId="13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наречия времени;</w:t>
      </w:r>
    </w:p>
    <w:p w14:paraId="14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</w:t>
      </w:r>
      <w:r>
        <w:rPr>
          <w:rFonts w:ascii="Times New Roman" w:hAnsi="Times New Roman"/>
          <w:color w:val="000000"/>
          <w:sz w:val="28"/>
        </w:rPr>
        <w:t xml:space="preserve"> обозначение даты и года;</w:t>
      </w:r>
    </w:p>
    <w:p w14:paraId="15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обозначение времени.</w:t>
      </w:r>
    </w:p>
    <w:p w14:paraId="16020000">
      <w:pPr>
        <w:spacing w:after="0" w:line="264" w:lineRule="auto"/>
        <w:ind w:firstLine="0"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Социокультурные знания и умения:</w:t>
      </w:r>
    </w:p>
    <w:p w14:paraId="17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владеть социокультурными элементами речевого поведенческого этикета, принятыми в англоязычной среде, в некоторых ситуациях</w:t>
      </w:r>
      <w:r>
        <w:rPr>
          <w:rFonts w:ascii="Times New Roman" w:hAnsi="Times New Roman"/>
          <w:color w:val="000000"/>
          <w:sz w:val="28"/>
        </w:rPr>
        <w:t xml:space="preserve"> общения (приветствие, прощание, знакомство, выражение благодарности, извинение, поздравление с днём рождения, Новым годом, Рождеством);</w:t>
      </w:r>
    </w:p>
    <w:p w14:paraId="18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знать названия родной страны и страны/стран изучаемого языка;</w:t>
      </w:r>
    </w:p>
    <w:p w14:paraId="19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знать некоторых литературных персонажей;</w:t>
      </w:r>
    </w:p>
    <w:p w14:paraId="1A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 xml:space="preserve">знать небольшие </w:t>
      </w:r>
      <w:r>
        <w:rPr>
          <w:rFonts w:ascii="Times New Roman" w:hAnsi="Times New Roman"/>
          <w:color w:val="000000"/>
          <w:sz w:val="28"/>
        </w:rPr>
        <w:t>произведения детского фольклора (рифмовки, песни);</w:t>
      </w:r>
    </w:p>
    <w:p w14:paraId="1B020000">
      <w:pPr>
        <w:spacing w:after="0" w:line="264" w:lineRule="auto"/>
        <w:ind w:firstLine="600" w:left="0"/>
        <w:jc w:val="both"/>
      </w:pPr>
      <w:r>
        <w:rPr>
          <w:rFonts w:ascii="Times New Roman" w:hAnsi="Times New Roman"/>
          <w:color w:val="000000"/>
          <w:sz w:val="28"/>
        </w:rPr>
        <w:t>кратко представлять свою страну на иностранном языке в рамках изучаемой тематики.</w:t>
      </w:r>
    </w:p>
    <w:p w14:paraId="1C020000">
      <w:pPr>
        <w:sectPr>
          <w:pgSz w:h="16383" w:orient="portrait" w:w="11906"/>
          <w:pgMar w:bottom="1134" w:footer="720" w:gutter="0" w:header="720" w:left="1701" w:right="850" w:top="1134"/>
        </w:sectPr>
      </w:pPr>
    </w:p>
    <w:p w14:paraId="1D020000">
      <w:pPr>
        <w:spacing w:after="0"/>
        <w:ind w:firstLine="0" w:left="120"/>
      </w:pPr>
      <w:bookmarkStart w:id="10" w:name="block-7078892"/>
      <w:bookmarkEnd w:id="9"/>
      <w:r>
        <w:rPr>
          <w:rFonts w:ascii="Times New Roman" w:hAnsi="Times New Roman"/>
          <w:b w:val="1"/>
          <w:color w:val="000000"/>
          <w:sz w:val="28"/>
        </w:rPr>
        <w:t xml:space="preserve"> ТЕМАТИЧЕСКОЕ ПЛАНИРОВАНИЕ </w:t>
      </w:r>
    </w:p>
    <w:p w14:paraId="1E020000">
      <w:pPr>
        <w:spacing w:after="0"/>
        <w:ind w:firstLine="0" w:left="120"/>
      </w:pPr>
      <w:r>
        <w:rPr>
          <w:rFonts w:ascii="Times New Roman" w:hAnsi="Times New Roman"/>
          <w:b w:val="1"/>
          <w:color w:val="000000"/>
          <w:sz w:val="28"/>
        </w:rPr>
        <w:t xml:space="preserve"> 2 КЛАСС </w:t>
      </w:r>
    </w:p>
    <w:tbl>
      <w:tblPr>
        <w:tblStyle w:val="Style_1"/>
        <w:tblBorders>
          <w:top w:color="000000" w:val="single"/>
          <w:left w:color="000000" w:val="single"/>
          <w:bottom w:color="000000" w:val="single"/>
          <w:right w:color="000000" w:val="single"/>
          <w:insideH w:color="000000" w:val="single"/>
          <w:insideV w:color="000000" w:val="single"/>
        </w:tblBorders>
        <w:tblLayout w:type="fixed"/>
      </w:tblPr>
      <w:tblGrid>
        <w:gridCol w:w="454"/>
        <w:gridCol w:w="3881"/>
        <w:gridCol w:w="891"/>
        <w:gridCol w:w="1599"/>
        <w:gridCol w:w="1694"/>
        <w:gridCol w:w="2405"/>
      </w:tblGrid>
      <w:tr>
        <w:trPr>
          <w:trHeight w:hRule="atLeast" w:val="144"/>
        </w:trPr>
        <w:tc>
          <w:tcPr>
            <w:tcW w:type="dxa" w:w="454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F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№ п/п </w:t>
            </w:r>
          </w:p>
          <w:p w14:paraId="20020000">
            <w:pPr>
              <w:spacing w:after="0"/>
              <w:ind w:firstLine="0" w:left="135"/>
            </w:pPr>
          </w:p>
        </w:tc>
        <w:tc>
          <w:tcPr>
            <w:tcW w:type="dxa" w:w="3881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1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2020000">
            <w:pPr>
              <w:spacing w:after="0"/>
              <w:ind w:firstLine="0" w:left="135"/>
            </w:pPr>
          </w:p>
        </w:tc>
        <w:tc>
          <w:tcPr>
            <w:tcW w:type="dxa" w:w="4184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3020000">
            <w:pPr>
              <w:spacing w:after="0"/>
              <w:ind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2405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4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Электронные (ц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ифровые) образовательные ресурсы </w:t>
            </w:r>
          </w:p>
          <w:p w14:paraId="2502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54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3881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89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6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Всего </w:t>
            </w:r>
          </w:p>
          <w:p w14:paraId="27020000">
            <w:pPr>
              <w:spacing w:after="0"/>
              <w:ind w:firstLine="0" w:left="135"/>
            </w:pPr>
          </w:p>
        </w:tc>
        <w:tc>
          <w:tcPr>
            <w:tcW w:type="dxa" w:w="15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8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Контрольные работы </w:t>
            </w:r>
          </w:p>
          <w:p w14:paraId="29020000">
            <w:pPr>
              <w:spacing w:after="0"/>
              <w:ind w:firstLine="0" w:left="135"/>
            </w:pPr>
          </w:p>
        </w:tc>
        <w:tc>
          <w:tcPr>
            <w:tcW w:type="dxa" w:w="16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A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Практические работы </w:t>
            </w:r>
          </w:p>
          <w:p w14:paraId="2B020000">
            <w:pPr>
              <w:spacing w:after="0"/>
              <w:ind w:firstLine="0" w:left="135"/>
            </w:pPr>
          </w:p>
        </w:tc>
        <w:tc>
          <w:tcPr>
            <w:tcW w:type="dxa" w:w="2405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144"/>
        </w:trPr>
        <w:tc>
          <w:tcPr>
            <w:tcW w:type="dxa" w:w="10924"/>
            <w:gridSpan w:val="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C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Мир моего «я»</w:t>
            </w:r>
          </w:p>
        </w:tc>
      </w:tr>
      <w:tr>
        <w:trPr>
          <w:trHeight w:hRule="atLeast" w:val="144"/>
        </w:trPr>
        <w:tc>
          <w:tcPr>
            <w:tcW w:type="dxa" w:w="4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D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type="dxa" w:w="388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E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Приветствие\знакомство</w:t>
            </w:r>
          </w:p>
        </w:tc>
        <w:tc>
          <w:tcPr>
            <w:tcW w:type="dxa" w:w="89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F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type="dxa" w:w="15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0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1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4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202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3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type="dxa" w:w="388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4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</w:t>
            </w:r>
          </w:p>
        </w:tc>
        <w:tc>
          <w:tcPr>
            <w:tcW w:type="dxa" w:w="89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5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type="dxa" w:w="15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6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7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4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802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9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type="dxa" w:w="388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A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</w:t>
            </w:r>
          </w:p>
        </w:tc>
        <w:tc>
          <w:tcPr>
            <w:tcW w:type="dxa" w:w="89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B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type="dxa" w:w="15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C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D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4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E02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F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type="dxa" w:w="388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0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type="dxa" w:w="89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1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type="dxa" w:w="15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2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3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4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402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5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type="dxa" w:w="388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6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type="dxa" w:w="89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7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type="dxa" w:w="15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8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6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9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4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A02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335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B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89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C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type="dxa" w:w="5698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D020000"/>
        </w:tc>
      </w:tr>
      <w:tr>
        <w:trPr>
          <w:trHeight w:hRule="atLeast" w:val="144"/>
        </w:trPr>
        <w:tc>
          <w:tcPr>
            <w:tcW w:type="dxa" w:w="10924"/>
            <w:gridSpan w:val="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E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Мир моих увлечений</w:t>
            </w:r>
          </w:p>
        </w:tc>
      </w:tr>
      <w:tr>
        <w:trPr>
          <w:trHeight w:hRule="atLeast" w:val="144"/>
        </w:trPr>
        <w:tc>
          <w:tcPr>
            <w:tcW w:type="dxa" w:w="4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F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type="dxa" w:w="388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0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любимый цвет, игрушка</w:t>
            </w:r>
          </w:p>
        </w:tc>
        <w:tc>
          <w:tcPr>
            <w:tcW w:type="dxa" w:w="89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1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type="dxa" w:w="15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2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3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4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402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5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type="dxa" w:w="388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6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</w:t>
            </w:r>
          </w:p>
        </w:tc>
        <w:tc>
          <w:tcPr>
            <w:tcW w:type="dxa" w:w="89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7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type="dxa" w:w="15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8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9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4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A02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B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type="dxa" w:w="388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C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type="dxa" w:w="89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D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type="dxa" w:w="15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E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F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4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002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1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type="dxa" w:w="388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2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</w:t>
            </w:r>
          </w:p>
        </w:tc>
        <w:tc>
          <w:tcPr>
            <w:tcW w:type="dxa" w:w="89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3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type="dxa" w:w="15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4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5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4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602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7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type="dxa" w:w="388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8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type="dxa" w:w="89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9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type="dxa" w:w="15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A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6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B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4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C02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335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D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89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E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type="dxa" w:w="5698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F020000"/>
        </w:tc>
      </w:tr>
      <w:tr>
        <w:trPr>
          <w:trHeight w:hRule="atLeast" w:val="144"/>
        </w:trPr>
        <w:tc>
          <w:tcPr>
            <w:tcW w:type="dxa" w:w="10924"/>
            <w:gridSpan w:val="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0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Мир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вокруг меня</w:t>
            </w:r>
          </w:p>
        </w:tc>
      </w:tr>
      <w:tr>
        <w:trPr>
          <w:trHeight w:hRule="atLeast" w:val="144"/>
        </w:trPr>
        <w:tc>
          <w:tcPr>
            <w:tcW w:type="dxa" w:w="4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1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type="dxa" w:w="388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2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</w:t>
            </w:r>
          </w:p>
        </w:tc>
        <w:tc>
          <w:tcPr>
            <w:tcW w:type="dxa" w:w="89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3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type="dxa" w:w="15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4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5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4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602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7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type="dxa" w:w="388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8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</w:t>
            </w:r>
          </w:p>
        </w:tc>
        <w:tc>
          <w:tcPr>
            <w:tcW w:type="dxa" w:w="89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9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type="dxa" w:w="15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A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B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4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C02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D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type="dxa" w:w="388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E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 (город, село)</w:t>
            </w:r>
          </w:p>
        </w:tc>
        <w:tc>
          <w:tcPr>
            <w:tcW w:type="dxa" w:w="89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F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type="dxa" w:w="15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0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1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4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202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3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type="dxa" w:w="388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4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type="dxa" w:w="89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5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type="dxa" w:w="15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6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6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7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4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802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335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9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89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A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type="dxa" w:w="5698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B020000"/>
        </w:tc>
      </w:tr>
      <w:tr>
        <w:trPr>
          <w:trHeight w:hRule="atLeast" w:val="144"/>
        </w:trPr>
        <w:tc>
          <w:tcPr>
            <w:tcW w:type="dxa" w:w="10924"/>
            <w:gridSpan w:val="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C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Родная страна и страны изучаемого языка</w:t>
            </w:r>
          </w:p>
        </w:tc>
      </w:tr>
      <w:tr>
        <w:trPr>
          <w:trHeight w:hRule="atLeast" w:val="144"/>
        </w:trPr>
        <w:tc>
          <w:tcPr>
            <w:tcW w:type="dxa" w:w="4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D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type="dxa" w:w="388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E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Названия родной страны и страны/стран </w:t>
            </w:r>
            <w:r>
              <w:rPr>
                <w:rFonts w:ascii="Times New Roman" w:hAnsi="Times New Roman"/>
                <w:color w:val="000000"/>
                <w:sz w:val="24"/>
              </w:rPr>
              <w:t>изучаемого языка; их столиц</w:t>
            </w:r>
          </w:p>
        </w:tc>
        <w:tc>
          <w:tcPr>
            <w:tcW w:type="dxa" w:w="89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F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type="dxa" w:w="15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0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1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4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202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3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type="dxa" w:w="388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4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детского фольклора</w:t>
            </w:r>
          </w:p>
        </w:tc>
        <w:tc>
          <w:tcPr>
            <w:tcW w:type="dxa" w:w="89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5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6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7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4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802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9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type="dxa" w:w="388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A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Литературные персонажи детских книг</w:t>
            </w:r>
          </w:p>
        </w:tc>
        <w:tc>
          <w:tcPr>
            <w:tcW w:type="dxa" w:w="89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B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type="dxa" w:w="15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C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D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4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E02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F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type="dxa" w:w="388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0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родной страны и страны/стран изучаемого языка</w:t>
            </w:r>
          </w:p>
        </w:tc>
        <w:tc>
          <w:tcPr>
            <w:tcW w:type="dxa" w:w="89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1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type="dxa" w:w="15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2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3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4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402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5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5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type="dxa" w:w="388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6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type="dxa" w:w="89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7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type="dxa" w:w="15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8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6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9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4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A02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335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B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89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C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type="dxa" w:w="5698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D020000"/>
        </w:tc>
      </w:tr>
      <w:tr>
        <w:trPr>
          <w:trHeight w:hRule="atLeast" w:val="144"/>
        </w:trPr>
        <w:tc>
          <w:tcPr>
            <w:tcW w:type="dxa" w:w="4335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E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89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F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type="dxa" w:w="159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0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type="dxa" w:w="16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1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40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2020000"/>
        </w:tc>
      </w:tr>
    </w:tbl>
    <w:p w14:paraId="B3020000">
      <w:pPr>
        <w:sectPr>
          <w:pgSz w:h="11906" w:orient="landscape" w:w="16383"/>
          <w:pgMar w:bottom="1134" w:footer="720" w:gutter="0" w:header="720" w:left="1701" w:right="850" w:top="1134"/>
        </w:sectPr>
      </w:pPr>
    </w:p>
    <w:p w14:paraId="B4020000">
      <w:pPr>
        <w:spacing w:after="0"/>
        <w:ind w:firstLine="0" w:left="120"/>
      </w:pPr>
      <w:r>
        <w:rPr>
          <w:rFonts w:ascii="Times New Roman" w:hAnsi="Times New Roman"/>
          <w:b w:val="1"/>
          <w:color w:val="000000"/>
          <w:sz w:val="28"/>
        </w:rPr>
        <w:t xml:space="preserve"> 3 КЛАСС </w:t>
      </w:r>
    </w:p>
    <w:tbl>
      <w:tblPr>
        <w:tblStyle w:val="Style_1"/>
        <w:tblBorders>
          <w:top w:color="000000" w:val="single"/>
          <w:left w:color="000000" w:val="single"/>
          <w:bottom w:color="000000" w:val="single"/>
          <w:right w:color="000000" w:val="single"/>
          <w:insideH w:color="000000" w:val="single"/>
          <w:insideV w:color="000000" w:val="single"/>
        </w:tblBorders>
        <w:tblLayout w:type="fixed"/>
      </w:tblPr>
      <w:tblGrid>
        <w:gridCol w:w="455"/>
        <w:gridCol w:w="3872"/>
        <w:gridCol w:w="892"/>
        <w:gridCol w:w="1600"/>
        <w:gridCol w:w="1694"/>
        <w:gridCol w:w="2408"/>
      </w:tblGrid>
      <w:tr>
        <w:trPr>
          <w:trHeight w:hRule="atLeast" w:val="144"/>
        </w:trPr>
        <w:tc>
          <w:tcPr>
            <w:tcW w:type="dxa" w:w="455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5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№ п/п </w:t>
            </w:r>
          </w:p>
          <w:p w14:paraId="B6020000">
            <w:pPr>
              <w:spacing w:after="0"/>
              <w:ind w:firstLine="0" w:left="135"/>
            </w:pPr>
          </w:p>
        </w:tc>
        <w:tc>
          <w:tcPr>
            <w:tcW w:type="dxa" w:w="3872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7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B8020000">
            <w:pPr>
              <w:spacing w:after="0"/>
              <w:ind w:firstLine="0" w:left="135"/>
            </w:pPr>
          </w:p>
        </w:tc>
        <w:tc>
          <w:tcPr>
            <w:tcW w:type="dxa" w:w="4186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9020000">
            <w:pPr>
              <w:spacing w:after="0"/>
              <w:ind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2408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A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BB02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55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3872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8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C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Всего </w:t>
            </w:r>
          </w:p>
          <w:p w14:paraId="BD020000">
            <w:pPr>
              <w:spacing w:after="0"/>
              <w:ind w:firstLine="0" w:left="135"/>
            </w:pPr>
          </w:p>
        </w:tc>
        <w:tc>
          <w:tcPr>
            <w:tcW w:type="dxa" w:w="16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E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Контрольные работы </w:t>
            </w:r>
          </w:p>
          <w:p w14:paraId="BF020000">
            <w:pPr>
              <w:spacing w:after="0"/>
              <w:ind w:firstLine="0" w:left="135"/>
            </w:pPr>
          </w:p>
        </w:tc>
        <w:tc>
          <w:tcPr>
            <w:tcW w:type="dxa" w:w="16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0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Практические работы </w:t>
            </w:r>
          </w:p>
          <w:p w14:paraId="C1020000">
            <w:pPr>
              <w:spacing w:after="0"/>
              <w:ind w:firstLine="0" w:left="135"/>
            </w:pPr>
          </w:p>
        </w:tc>
        <w:tc>
          <w:tcPr>
            <w:tcW w:type="dxa" w:w="2408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144"/>
        </w:trPr>
        <w:tc>
          <w:tcPr>
            <w:tcW w:type="dxa" w:w="10921"/>
            <w:gridSpan w:val="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2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Мир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моего «я»</w:t>
            </w:r>
          </w:p>
        </w:tc>
      </w:tr>
      <w:tr>
        <w:trPr>
          <w:trHeight w:hRule="atLeast" w:val="144"/>
        </w:trPr>
        <w:tc>
          <w:tcPr>
            <w:tcW w:type="dxa" w:w="4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3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type="dxa" w:w="387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4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</w:t>
            </w:r>
          </w:p>
        </w:tc>
        <w:tc>
          <w:tcPr>
            <w:tcW w:type="dxa" w:w="8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5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type="dxa" w:w="16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6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7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4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8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"https://m.edsoo.ru/7f411518"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https://m.edsoo.ru/7f411518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9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type="dxa" w:w="387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A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</w:t>
            </w:r>
          </w:p>
        </w:tc>
        <w:tc>
          <w:tcPr>
            <w:tcW w:type="dxa" w:w="8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B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type="dxa" w:w="16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C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D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4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E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"https://m.edsoo.ru/7f411518"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https://m.edsoo.ru/7f411518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F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type="dxa" w:w="387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0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еда</w:t>
            </w:r>
          </w:p>
        </w:tc>
        <w:tc>
          <w:tcPr>
            <w:tcW w:type="dxa" w:w="8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1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type="dxa" w:w="16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2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3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4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4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"https://m.edsoo.ru/7f411518"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https://m.edsoo.ru/7f411518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5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type="dxa" w:w="387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6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(распорядок дня)</w:t>
            </w:r>
          </w:p>
        </w:tc>
        <w:tc>
          <w:tcPr>
            <w:tcW w:type="dxa" w:w="8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7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type="dxa" w:w="16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8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9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4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A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"https://m.edsoo.ru/7f411518"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https://m.edsoo.ru/7f411518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B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type="dxa" w:w="387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C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type="dxa" w:w="8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D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type="dxa" w:w="16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E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6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F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4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0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"https://m.edsoo.ru/7f411518"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https://m.edsoo.ru/7f411518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327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1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8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2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type="dxa" w:w="5702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3020000"/>
        </w:tc>
      </w:tr>
      <w:tr>
        <w:trPr>
          <w:trHeight w:hRule="atLeast" w:val="144"/>
        </w:trPr>
        <w:tc>
          <w:tcPr>
            <w:tcW w:type="dxa" w:w="10921"/>
            <w:gridSpan w:val="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4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Мир моих увлечений</w:t>
            </w:r>
          </w:p>
        </w:tc>
      </w:tr>
      <w:tr>
        <w:trPr>
          <w:trHeight w:hRule="atLeast" w:val="144"/>
        </w:trPr>
        <w:tc>
          <w:tcPr>
            <w:tcW w:type="dxa" w:w="4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5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type="dxa" w:w="387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6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игрушка, игра</w:t>
            </w:r>
          </w:p>
        </w:tc>
        <w:tc>
          <w:tcPr>
            <w:tcW w:type="dxa" w:w="8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7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type="dxa" w:w="16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8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9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4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A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"https://m.edsoo.ru/7f411518"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https://m.edsoo.ru/7f411518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B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type="dxa" w:w="387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C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type="dxa" w:w="8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D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type="dxa" w:w="16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E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F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4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0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"https://m.edsoo.ru/7f411518"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https://m.edsoo.ru/7f411518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1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type="dxa" w:w="387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2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</w:t>
            </w:r>
          </w:p>
        </w:tc>
        <w:tc>
          <w:tcPr>
            <w:tcW w:type="dxa" w:w="8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3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type="dxa" w:w="16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4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5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4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6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"https://m.edsoo.ru/7f411518"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https://m.edsoo.ru/7f411518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7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type="dxa" w:w="387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8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сказка</w:t>
            </w:r>
          </w:p>
        </w:tc>
        <w:tc>
          <w:tcPr>
            <w:tcW w:type="dxa" w:w="8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9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type="dxa" w:w="16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A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B02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4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C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"https://m.edsoo.ru/7f411518"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https://m.edsoo.ru/7f411518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D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type="dxa" w:w="387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E02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</w:t>
            </w:r>
          </w:p>
        </w:tc>
        <w:tc>
          <w:tcPr>
            <w:tcW w:type="dxa" w:w="8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F02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type="dxa" w:w="16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0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1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4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2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"https://m.edsoo.ru/7f411518"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https://m.edsoo.ru/7f411518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3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type="dxa" w:w="387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4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</w:t>
            </w:r>
          </w:p>
        </w:tc>
        <w:tc>
          <w:tcPr>
            <w:tcW w:type="dxa" w:w="8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5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type="dxa" w:w="16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6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7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4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8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"https://m.edsoo.ru/7f411518"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https://m.edsoo.ru/7f411518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9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type="dxa" w:w="387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A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type="dxa" w:w="8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B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type="dxa" w:w="16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C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6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D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4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E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"https://m.edsoo.ru/7f411518"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https://m.edsoo.ru/7f411518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327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F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8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0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type="dxa" w:w="5702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1030000"/>
        </w:tc>
      </w:tr>
      <w:tr>
        <w:trPr>
          <w:trHeight w:hRule="atLeast" w:val="144"/>
        </w:trPr>
        <w:tc>
          <w:tcPr>
            <w:tcW w:type="dxa" w:w="10921"/>
            <w:gridSpan w:val="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2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Мир вокруг меня</w:t>
            </w:r>
          </w:p>
        </w:tc>
      </w:tr>
      <w:tr>
        <w:trPr>
          <w:trHeight w:hRule="atLeast" w:val="144"/>
        </w:trPr>
        <w:tc>
          <w:tcPr>
            <w:tcW w:type="dxa" w:w="4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3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type="dxa" w:w="387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4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комната (квартира, дом)</w:t>
            </w:r>
          </w:p>
        </w:tc>
        <w:tc>
          <w:tcPr>
            <w:tcW w:type="dxa" w:w="8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5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type="dxa" w:w="16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6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7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4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8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"https://m.edsoo.ru/7f411518"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https://m.edsoo.ru/7f411518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9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type="dxa" w:w="387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A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</w:t>
            </w:r>
          </w:p>
        </w:tc>
        <w:tc>
          <w:tcPr>
            <w:tcW w:type="dxa" w:w="8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B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type="dxa" w:w="16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C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D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4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E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"https://m.edsoo.ru/7f411518"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https://m.edsoo.ru/7f411518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F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type="dxa" w:w="387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0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</w:t>
            </w:r>
          </w:p>
        </w:tc>
        <w:tc>
          <w:tcPr>
            <w:tcW w:type="dxa" w:w="8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1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type="dxa" w:w="16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2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3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4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4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"https://m.edsoo.ru/7f411518"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https://m.edsoo.ru/7f411518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5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type="dxa" w:w="387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6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 (город, село)</w:t>
            </w:r>
          </w:p>
        </w:tc>
        <w:tc>
          <w:tcPr>
            <w:tcW w:type="dxa" w:w="8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7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type="dxa" w:w="16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8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9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4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A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"https://m.edsoo.ru/7f411518"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https://m.edsoo.ru/7f411518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B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type="dxa" w:w="387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C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и домашние животные</w:t>
            </w:r>
          </w:p>
        </w:tc>
        <w:tc>
          <w:tcPr>
            <w:tcW w:type="dxa" w:w="8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D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type="dxa" w:w="16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E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F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4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0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"https://m.edsoo.ru/7f411518"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https://m.edsoo.ru/7f411518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1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type="dxa" w:w="387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2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</w:p>
        </w:tc>
        <w:tc>
          <w:tcPr>
            <w:tcW w:type="dxa" w:w="8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3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6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4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5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4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6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"https://m.edsoo.ru/7f411518"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https://m.edsoo.ru/7f411518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7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type="dxa" w:w="387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8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 (месяцы)</w:t>
            </w:r>
          </w:p>
        </w:tc>
        <w:tc>
          <w:tcPr>
            <w:tcW w:type="dxa" w:w="8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9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6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A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B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4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C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"https://m.edsoo.ru/7f411518"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https://m.edsoo.ru/7f411518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D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type="dxa" w:w="387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E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type="dxa" w:w="8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F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type="dxa" w:w="16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0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6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1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4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2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"https://m.edsoo.ru/7f411518"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https://m.edsoo.ru/7f411518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327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3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8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4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type="dxa" w:w="5702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5030000"/>
        </w:tc>
      </w:tr>
      <w:tr>
        <w:trPr>
          <w:trHeight w:hRule="atLeast" w:val="144"/>
        </w:trPr>
        <w:tc>
          <w:tcPr>
            <w:tcW w:type="dxa" w:w="10921"/>
            <w:gridSpan w:val="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6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Родная страна и страны изучаемого языка</w:t>
            </w:r>
          </w:p>
        </w:tc>
      </w:tr>
      <w:tr>
        <w:trPr>
          <w:trHeight w:hRule="atLeast" w:val="144"/>
        </w:trPr>
        <w:tc>
          <w:tcPr>
            <w:tcW w:type="dxa" w:w="4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7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type="dxa" w:w="387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8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и страна/страны изучаемого языка. Их столицы, достопримечательности и интересные факты</w:t>
            </w:r>
          </w:p>
        </w:tc>
        <w:tc>
          <w:tcPr>
            <w:tcW w:type="dxa" w:w="8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9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type="dxa" w:w="16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A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B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4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C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"https://m.edsoo.ru/7f411518"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https://m.edsoo.ru/7f411518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D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type="dxa" w:w="387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E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детского фольклора и литературные персонажи детских книг</w:t>
            </w:r>
          </w:p>
        </w:tc>
        <w:tc>
          <w:tcPr>
            <w:tcW w:type="dxa" w:w="8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F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6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0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1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4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2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"https://m.edsoo.ru/7f411518"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https://m.edsoo.ru/7f411518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3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type="dxa" w:w="387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4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родной страны и стран изучаемого языка</w:t>
            </w:r>
          </w:p>
        </w:tc>
        <w:tc>
          <w:tcPr>
            <w:tcW w:type="dxa" w:w="8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5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type="dxa" w:w="16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6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7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4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8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"https://m.edsoo.ru/7f411518"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https://m.edsoo.ru/7f411518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9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type="dxa" w:w="387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A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type="dxa" w:w="8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B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type="dxa" w:w="16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C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6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D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4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E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"https://m.edsoo.ru/7f411518"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https://m.edsoo.ru/7f411518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327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F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8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0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type="dxa" w:w="5702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1030000"/>
        </w:tc>
      </w:tr>
      <w:tr>
        <w:trPr>
          <w:trHeight w:hRule="atLeast" w:val="144"/>
        </w:trPr>
        <w:tc>
          <w:tcPr>
            <w:tcW w:type="dxa" w:w="4327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2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8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3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type="dxa" w:w="16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4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type="dxa" w:w="16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5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4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6030000"/>
        </w:tc>
      </w:tr>
    </w:tbl>
    <w:p w14:paraId="67030000">
      <w:pPr>
        <w:sectPr>
          <w:pgSz w:h="11906" w:orient="landscape" w:w="16383"/>
          <w:pgMar w:bottom="1134" w:footer="720" w:gutter="0" w:header="720" w:left="1701" w:right="850" w:top="1134"/>
        </w:sectPr>
      </w:pPr>
    </w:p>
    <w:p w14:paraId="68030000">
      <w:pPr>
        <w:spacing w:after="0"/>
        <w:ind w:firstLine="0" w:left="120"/>
      </w:pPr>
      <w:r>
        <w:rPr>
          <w:rFonts w:ascii="Times New Roman" w:hAnsi="Times New Roman"/>
          <w:b w:val="1"/>
          <w:color w:val="000000"/>
          <w:sz w:val="28"/>
        </w:rPr>
        <w:t xml:space="preserve"> 4 КЛАСС </w:t>
      </w:r>
    </w:p>
    <w:tbl>
      <w:tblPr>
        <w:tblStyle w:val="Style_1"/>
        <w:tblBorders>
          <w:top w:color="000000" w:val="single"/>
          <w:left w:color="000000" w:val="single"/>
          <w:bottom w:color="000000" w:val="single"/>
          <w:right w:color="000000" w:val="single"/>
          <w:insideH w:color="000000" w:val="single"/>
          <w:insideV w:color="000000" w:val="single"/>
        </w:tblBorders>
        <w:tblLayout w:type="fixed"/>
      </w:tblPr>
      <w:tblGrid>
        <w:gridCol w:w="455"/>
        <w:gridCol w:w="3872"/>
        <w:gridCol w:w="892"/>
        <w:gridCol w:w="1600"/>
        <w:gridCol w:w="1694"/>
        <w:gridCol w:w="2408"/>
      </w:tblGrid>
      <w:tr>
        <w:trPr>
          <w:trHeight w:hRule="atLeast" w:val="144"/>
        </w:trPr>
        <w:tc>
          <w:tcPr>
            <w:tcW w:type="dxa" w:w="455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9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№ п/п </w:t>
            </w:r>
          </w:p>
          <w:p w14:paraId="6A030000">
            <w:pPr>
              <w:spacing w:after="0"/>
              <w:ind w:firstLine="0" w:left="135"/>
            </w:pPr>
          </w:p>
        </w:tc>
        <w:tc>
          <w:tcPr>
            <w:tcW w:type="dxa" w:w="3872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B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C030000">
            <w:pPr>
              <w:spacing w:after="0"/>
              <w:ind w:firstLine="0" w:left="135"/>
            </w:pPr>
          </w:p>
        </w:tc>
        <w:tc>
          <w:tcPr>
            <w:tcW w:type="dxa" w:w="4186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D030000">
            <w:pPr>
              <w:spacing w:after="0"/>
              <w:ind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2408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E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F03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55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3872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8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0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Всего </w:t>
            </w:r>
          </w:p>
          <w:p w14:paraId="71030000">
            <w:pPr>
              <w:spacing w:after="0"/>
              <w:ind w:firstLine="0" w:left="135"/>
            </w:pPr>
          </w:p>
        </w:tc>
        <w:tc>
          <w:tcPr>
            <w:tcW w:type="dxa" w:w="16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2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Контрольные работы </w:t>
            </w:r>
          </w:p>
          <w:p w14:paraId="73030000">
            <w:pPr>
              <w:spacing w:after="0"/>
              <w:ind w:firstLine="0" w:left="135"/>
            </w:pPr>
          </w:p>
        </w:tc>
        <w:tc>
          <w:tcPr>
            <w:tcW w:type="dxa" w:w="16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4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Практические работы </w:t>
            </w:r>
          </w:p>
          <w:p w14:paraId="75030000">
            <w:pPr>
              <w:spacing w:after="0"/>
              <w:ind w:firstLine="0" w:left="135"/>
            </w:pPr>
          </w:p>
        </w:tc>
        <w:tc>
          <w:tcPr>
            <w:tcW w:type="dxa" w:w="2408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144"/>
        </w:trPr>
        <w:tc>
          <w:tcPr>
            <w:tcW w:type="dxa" w:w="10921"/>
            <w:gridSpan w:val="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6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Мир моего «я»</w:t>
            </w:r>
          </w:p>
        </w:tc>
      </w:tr>
      <w:tr>
        <w:trPr>
          <w:trHeight w:hRule="atLeast" w:val="144"/>
        </w:trPr>
        <w:tc>
          <w:tcPr>
            <w:tcW w:type="dxa" w:w="4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7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type="dxa" w:w="387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8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</w:t>
            </w:r>
          </w:p>
        </w:tc>
        <w:tc>
          <w:tcPr>
            <w:tcW w:type="dxa" w:w="8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9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type="dxa" w:w="16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A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B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4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C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"https://m.edsoo.ru/7f412652"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https://m.edsoo.ru/7f412652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D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type="dxa" w:w="387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E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Мой день </w:t>
            </w:r>
            <w:r>
              <w:rPr>
                <w:rFonts w:ascii="Times New Roman" w:hAnsi="Times New Roman"/>
                <w:color w:val="000000"/>
                <w:sz w:val="24"/>
              </w:rPr>
              <w:t>рождения</w:t>
            </w:r>
          </w:p>
        </w:tc>
        <w:tc>
          <w:tcPr>
            <w:tcW w:type="dxa" w:w="8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F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type="dxa" w:w="16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0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1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4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2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"https://m.edsoo.ru/7f412652"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https://m.edsoo.ru/7f412652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3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type="dxa" w:w="387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4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type="dxa" w:w="8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5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type="dxa" w:w="16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6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7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4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8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"https://m.edsoo.ru/7f412652"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https://m.edsoo.ru/7f412652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9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type="dxa" w:w="387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A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Мой день (распорядок дня, </w:t>
            </w:r>
            <w:r>
              <w:rPr>
                <w:rFonts w:ascii="Times New Roman" w:hAnsi="Times New Roman"/>
                <w:color w:val="000000"/>
                <w:sz w:val="24"/>
              </w:rPr>
              <w:t>домашние обязанности)</w:t>
            </w:r>
          </w:p>
        </w:tc>
        <w:tc>
          <w:tcPr>
            <w:tcW w:type="dxa" w:w="8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B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type="dxa" w:w="16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C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D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4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E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"https://m.edsoo.ru/7f412652"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https://m.edsoo.ru/7f412652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F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type="dxa" w:w="387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0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type="dxa" w:w="8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1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type="dxa" w:w="16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2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6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3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4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4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"https://m.edsoo.ru/7f412652"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https://m.edsoo.ru/7f412652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327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5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type="dxa" w:w="8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6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type="dxa" w:w="5702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7030000"/>
        </w:tc>
      </w:tr>
      <w:tr>
        <w:trPr>
          <w:trHeight w:hRule="atLeast" w:val="144"/>
        </w:trPr>
        <w:tc>
          <w:tcPr>
            <w:tcW w:type="dxa" w:w="10921"/>
            <w:gridSpan w:val="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8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Мир моих увлечений</w:t>
            </w:r>
          </w:p>
        </w:tc>
      </w:tr>
      <w:tr>
        <w:trPr>
          <w:trHeight w:hRule="atLeast" w:val="144"/>
        </w:trPr>
        <w:tc>
          <w:tcPr>
            <w:tcW w:type="dxa" w:w="4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9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type="dxa" w:w="387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A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игрушка, игра</w:t>
            </w:r>
          </w:p>
        </w:tc>
        <w:tc>
          <w:tcPr>
            <w:tcW w:type="dxa" w:w="8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B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6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C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D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4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E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"https://m.edsoo.ru/7f412652"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https://m.edsoo.ru/7f412652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F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type="dxa" w:w="387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0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type="dxa" w:w="8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1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type="dxa" w:w="16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2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3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4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4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"https://m.edsoo.ru/7f412652"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https://m.edsoo.ru/7f412652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5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type="dxa" w:w="387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6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занятия. Занятия спортом</w:t>
            </w:r>
          </w:p>
        </w:tc>
        <w:tc>
          <w:tcPr>
            <w:tcW w:type="dxa" w:w="8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7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type="dxa" w:w="16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8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9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4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A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"https://m.edsoo.ru/7f412652"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https://m.edsoo.ru/7f412652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B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type="dxa" w:w="387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C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сказка/история/рассказ</w:t>
            </w:r>
          </w:p>
        </w:tc>
        <w:tc>
          <w:tcPr>
            <w:tcW w:type="dxa" w:w="8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D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type="dxa" w:w="16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E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F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4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0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"https://m.edsoo.ru/7f412652"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https://m.edsoo.ru/7f412652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1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type="dxa" w:w="387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2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</w:t>
            </w:r>
          </w:p>
        </w:tc>
        <w:tc>
          <w:tcPr>
            <w:tcW w:type="dxa" w:w="8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3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type="dxa" w:w="16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4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5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4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6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"https://m.edsoo.ru/7f412652"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https://m.edsoo.ru/7f412652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7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type="dxa" w:w="387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8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</w:t>
            </w:r>
          </w:p>
        </w:tc>
        <w:tc>
          <w:tcPr>
            <w:tcW w:type="dxa" w:w="8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9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type="dxa" w:w="16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A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B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4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C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"https://m.edsoo.ru/7f412652"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https://m.edsoo.ru/7f412652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D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type="dxa" w:w="387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E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type="dxa" w:w="8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F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type="dxa" w:w="16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0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6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1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4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2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"https://m.edsoo.ru/7f412652"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https://m.edsoo.ru/7f412652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327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3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8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4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type="dxa" w:w="5702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5030000"/>
        </w:tc>
      </w:tr>
      <w:tr>
        <w:trPr>
          <w:trHeight w:hRule="atLeast" w:val="144"/>
        </w:trPr>
        <w:tc>
          <w:tcPr>
            <w:tcW w:type="dxa" w:w="10921"/>
            <w:gridSpan w:val="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6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Мир вокруг меня</w:t>
            </w:r>
          </w:p>
        </w:tc>
      </w:tr>
      <w:tr>
        <w:trPr>
          <w:trHeight w:hRule="atLeast" w:val="144"/>
        </w:trPr>
        <w:tc>
          <w:tcPr>
            <w:tcW w:type="dxa" w:w="4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7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type="dxa" w:w="387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8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комната (квартира, дом), предметы мебели и интерьера</w:t>
            </w:r>
          </w:p>
        </w:tc>
        <w:tc>
          <w:tcPr>
            <w:tcW w:type="dxa" w:w="8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9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type="dxa" w:w="16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A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B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4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C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"https://m.edsoo.ru/7f412652"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https://m.edsoo.ru/7f412652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D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type="dxa" w:w="387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E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школа, любимые учебные предметы</w:t>
            </w:r>
          </w:p>
        </w:tc>
        <w:tc>
          <w:tcPr>
            <w:tcW w:type="dxa" w:w="8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F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type="dxa" w:w="16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0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1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4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2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"https://m.edsoo.ru/7f412652"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https://m.edsoo.ru/7f412652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3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type="dxa" w:w="387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4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друзья, их внешность и черты характера</w:t>
            </w:r>
          </w:p>
        </w:tc>
        <w:tc>
          <w:tcPr>
            <w:tcW w:type="dxa" w:w="8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5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type="dxa" w:w="16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6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7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4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8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"https://m.edsoo.ru/7f412652"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https://m.edsoo.ru/7f412652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9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type="dxa" w:w="387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A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type="dxa" w:w="8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B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type="dxa" w:w="16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C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D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4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E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"https://m.edsoo.ru/7f412652"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https://m.edsoo.ru/7f412652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F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type="dxa" w:w="387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0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</w:t>
            </w:r>
          </w:p>
        </w:tc>
        <w:tc>
          <w:tcPr>
            <w:tcW w:type="dxa" w:w="8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1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type="dxa" w:w="16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2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3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4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4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"https://m.edsoo.ru/7f412652"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https://m.edsoo.ru/7f412652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5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type="dxa" w:w="387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6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и домашние животные</w:t>
            </w:r>
          </w:p>
        </w:tc>
        <w:tc>
          <w:tcPr>
            <w:tcW w:type="dxa" w:w="8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7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type="dxa" w:w="16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8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9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4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A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"https://m.edsoo.ru/7f412652"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https://m.edsoo.ru/7f412652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B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type="dxa" w:w="387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C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Погода. Времена года (месяцы)</w:t>
            </w:r>
          </w:p>
        </w:tc>
        <w:tc>
          <w:tcPr>
            <w:tcW w:type="dxa" w:w="8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D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type="dxa" w:w="16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E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F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4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0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"https://m.edsoo.ru/7f412652"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https://m.edsoo.ru/7f412652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1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type="dxa" w:w="387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2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</w:p>
        </w:tc>
        <w:tc>
          <w:tcPr>
            <w:tcW w:type="dxa" w:w="8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3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type="dxa" w:w="16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4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5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4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6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"https://m.edsoo.ru/7f412652"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https://m.edsoo.ru/7f412652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7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type="dxa" w:w="387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8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type="dxa" w:w="8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9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type="dxa" w:w="16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A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6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B03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4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C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"https://m.edsoo.ru/7f412652"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https://m.edsoo.ru/7f412652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327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D03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8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E03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type="dxa" w:w="5702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F030000"/>
        </w:tc>
      </w:tr>
      <w:tr>
        <w:trPr>
          <w:trHeight w:hRule="atLeast" w:val="144"/>
        </w:trPr>
        <w:tc>
          <w:tcPr>
            <w:tcW w:type="dxa" w:w="10921"/>
            <w:gridSpan w:val="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0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Родная страна и страны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изучаемого языка</w:t>
            </w:r>
          </w:p>
        </w:tc>
      </w:tr>
      <w:tr>
        <w:trPr>
          <w:trHeight w:hRule="atLeast" w:val="144"/>
        </w:trPr>
        <w:tc>
          <w:tcPr>
            <w:tcW w:type="dxa" w:w="4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1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type="dxa" w:w="387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2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и страна/страны изучаемого языка, основные достопримечательности и интересные факты</w:t>
            </w:r>
          </w:p>
        </w:tc>
        <w:tc>
          <w:tcPr>
            <w:tcW w:type="dxa" w:w="8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3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type="dxa" w:w="16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4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5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4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6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"https://m.edsoo.ru/7f412652"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https://m.edsoo.ru/7f412652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7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type="dxa" w:w="387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8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детского фольклора. </w:t>
            </w:r>
            <w:r>
              <w:rPr>
                <w:rFonts w:ascii="Times New Roman" w:hAnsi="Times New Roman"/>
                <w:color w:val="000000"/>
                <w:sz w:val="24"/>
              </w:rPr>
              <w:t>Литературные персонажи детских книг</w:t>
            </w:r>
          </w:p>
        </w:tc>
        <w:tc>
          <w:tcPr>
            <w:tcW w:type="dxa" w:w="8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9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type="dxa" w:w="16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A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B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4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C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"https://m.edsoo.ru/7f412652"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https://m.edsoo.ru/7f412652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D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type="dxa" w:w="387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E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родной страны и стран изучаемого языка</w:t>
            </w:r>
          </w:p>
        </w:tc>
        <w:tc>
          <w:tcPr>
            <w:tcW w:type="dxa" w:w="8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F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type="dxa" w:w="16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0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1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4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2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"https://m.edsoo.ru/7f412652"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https://m.edsoo.ru/7f412652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5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3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type="dxa" w:w="387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4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type="dxa" w:w="8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5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type="dxa" w:w="16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6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6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7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24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8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"https://m.edsoo.ru/7f412652"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https://m.edsoo.ru/7f412652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327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9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8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A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type="dxa" w:w="5702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B040000"/>
        </w:tc>
      </w:tr>
      <w:tr>
        <w:trPr>
          <w:trHeight w:hRule="atLeast" w:val="144"/>
        </w:trPr>
        <w:tc>
          <w:tcPr>
            <w:tcW w:type="dxa" w:w="4327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C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8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D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type="dxa" w:w="16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E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type="dxa" w:w="169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F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40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0040000"/>
        </w:tc>
      </w:tr>
    </w:tbl>
    <w:p w14:paraId="21040000">
      <w:pPr>
        <w:sectPr>
          <w:pgSz w:h="11906" w:orient="landscape" w:w="16383"/>
          <w:pgMar w:bottom="1134" w:footer="720" w:gutter="0" w:header="720" w:left="1701" w:right="850" w:top="1134"/>
        </w:sectPr>
      </w:pPr>
    </w:p>
    <w:p w14:paraId="22040000">
      <w:pPr>
        <w:tabs>
          <w:tab w:leader="none" w:pos="930" w:val="left"/>
        </w:tabs>
        <w:ind/>
      </w:pPr>
    </w:p>
    <w:p w14:paraId="23040000">
      <w:pPr>
        <w:tabs>
          <w:tab w:leader="none" w:pos="930" w:val="left"/>
        </w:tabs>
        <w:ind/>
      </w:pPr>
      <w:r>
        <w:tab/>
      </w:r>
    </w:p>
    <w:p w14:paraId="24040000">
      <w:pPr>
        <w:sectPr>
          <w:pgSz w:h="11906" w:orient="landscape" w:w="16383"/>
          <w:pgMar w:bottom="1134" w:footer="720" w:gutter="0" w:header="720" w:left="1701" w:right="850" w:top="1134"/>
        </w:sectPr>
      </w:pPr>
    </w:p>
    <w:p w14:paraId="25040000">
      <w:pPr>
        <w:spacing w:after="0"/>
        <w:ind/>
      </w:pPr>
      <w:bookmarkStart w:id="11" w:name="block-7078893"/>
      <w:bookmarkEnd w:id="10"/>
      <w:r>
        <w:rPr>
          <w:rFonts w:ascii="Times New Roman" w:hAnsi="Times New Roman"/>
          <w:b w:val="1"/>
          <w:color w:val="000000"/>
          <w:sz w:val="28"/>
        </w:rPr>
        <w:t xml:space="preserve"> ПОУРОЧНОЕ ПЛАНИРОВАНИЕ </w:t>
      </w:r>
    </w:p>
    <w:p w14:paraId="26040000">
      <w:pPr>
        <w:spacing w:after="0"/>
        <w:ind w:firstLine="0" w:left="120"/>
      </w:pPr>
      <w:r>
        <w:rPr>
          <w:rFonts w:ascii="Times New Roman" w:hAnsi="Times New Roman"/>
          <w:b w:val="1"/>
          <w:color w:val="000000"/>
          <w:sz w:val="28"/>
        </w:rPr>
        <w:t xml:space="preserve"> 2 КЛАСС </w:t>
      </w:r>
    </w:p>
    <w:tbl>
      <w:tblPr>
        <w:tblStyle w:val="Style_1"/>
        <w:tblBorders>
          <w:top w:color="000000" w:val="single"/>
          <w:left w:color="000000" w:val="single"/>
          <w:bottom w:color="000000" w:val="single"/>
          <w:right w:color="000000" w:val="single"/>
          <w:insideH w:color="000000" w:val="single"/>
          <w:insideV w:color="000000" w:val="single"/>
        </w:tblBorders>
        <w:tblLayout w:type="fixed"/>
      </w:tblPr>
      <w:tblGrid>
        <w:gridCol w:w="400"/>
        <w:gridCol w:w="2816"/>
        <w:gridCol w:w="869"/>
        <w:gridCol w:w="1573"/>
        <w:gridCol w:w="1669"/>
        <w:gridCol w:w="1189"/>
        <w:gridCol w:w="2021"/>
      </w:tblGrid>
      <w:tr>
        <w:trPr>
          <w:trHeight w:hRule="atLeast" w:val="144"/>
        </w:trPr>
        <w:tc>
          <w:tcPr>
            <w:tcW w:type="dxa" w:w="400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7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№ п/п </w:t>
            </w:r>
          </w:p>
          <w:p w14:paraId="28040000">
            <w:pPr>
              <w:spacing w:after="0"/>
              <w:ind w:firstLine="0" w:left="135"/>
            </w:pPr>
          </w:p>
        </w:tc>
        <w:tc>
          <w:tcPr>
            <w:tcW w:type="dxa" w:w="2816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9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Тема урока </w:t>
            </w:r>
          </w:p>
          <w:p w14:paraId="2A040000">
            <w:pPr>
              <w:spacing w:after="0"/>
              <w:ind w:firstLine="0" w:left="135"/>
            </w:pPr>
          </w:p>
        </w:tc>
        <w:tc>
          <w:tcPr>
            <w:tcW w:type="dxa" w:w="4111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B040000">
            <w:pPr>
              <w:spacing w:after="0"/>
              <w:ind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1189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C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Дата изучения </w:t>
            </w:r>
          </w:p>
          <w:p w14:paraId="2D040000">
            <w:pPr>
              <w:spacing w:after="0"/>
              <w:ind w:firstLine="0" w:left="135"/>
            </w:pPr>
          </w:p>
        </w:tc>
        <w:tc>
          <w:tcPr>
            <w:tcW w:type="dxa" w:w="2021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E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F04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00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816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8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0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Всего </w:t>
            </w:r>
          </w:p>
          <w:p w14:paraId="31040000">
            <w:pPr>
              <w:spacing w:after="0"/>
              <w:ind w:firstLine="0" w:left="135"/>
            </w:pPr>
          </w:p>
        </w:tc>
        <w:tc>
          <w:tcPr>
            <w:tcW w:type="dxa" w:w="15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2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Контрольные работы </w:t>
            </w:r>
          </w:p>
          <w:p w14:paraId="33040000">
            <w:pPr>
              <w:spacing w:after="0"/>
              <w:ind w:firstLine="0" w:left="135"/>
            </w:pPr>
          </w:p>
        </w:tc>
        <w:tc>
          <w:tcPr>
            <w:tcW w:type="dxa" w:w="16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4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Практические работы </w:t>
            </w:r>
          </w:p>
          <w:p w14:paraId="35040000">
            <w:pPr>
              <w:spacing w:after="0"/>
              <w:ind w:firstLine="0" w:left="135"/>
            </w:pPr>
          </w:p>
        </w:tc>
        <w:tc>
          <w:tcPr>
            <w:tcW w:type="dxa" w:w="1189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021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144"/>
        </w:trPr>
        <w:tc>
          <w:tcPr>
            <w:tcW w:type="dxa" w:w="4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6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28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7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(приветствие и прощание)</w:t>
            </w:r>
          </w:p>
        </w:tc>
        <w:tc>
          <w:tcPr>
            <w:tcW w:type="dxa" w:w="8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8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9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A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B040000">
            <w:pPr>
              <w:spacing w:after="0"/>
              <w:ind w:firstLine="0" w:left="135"/>
            </w:pPr>
          </w:p>
        </w:tc>
        <w:tc>
          <w:tcPr>
            <w:tcW w:type="dxa" w:w="20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C04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D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28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E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</w:t>
            </w:r>
            <w:r>
              <w:rPr>
                <w:rFonts w:ascii="Times New Roman" w:hAnsi="Times New Roman"/>
                <w:color w:val="000000"/>
                <w:sz w:val="24"/>
              </w:rPr>
              <w:t>(как тебя зовут?)</w:t>
            </w:r>
          </w:p>
        </w:tc>
        <w:tc>
          <w:tcPr>
            <w:tcW w:type="dxa" w:w="8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F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0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1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2040000">
            <w:pPr>
              <w:spacing w:after="0"/>
              <w:ind w:firstLine="0" w:left="135"/>
            </w:pPr>
          </w:p>
        </w:tc>
        <w:tc>
          <w:tcPr>
            <w:tcW w:type="dxa" w:w="20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304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4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type="dxa" w:w="28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5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(как у тебя дела?)</w:t>
            </w:r>
          </w:p>
        </w:tc>
        <w:tc>
          <w:tcPr>
            <w:tcW w:type="dxa" w:w="8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6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7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8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9040000">
            <w:pPr>
              <w:spacing w:after="0"/>
              <w:ind w:firstLine="0" w:left="135"/>
            </w:pPr>
          </w:p>
        </w:tc>
        <w:tc>
          <w:tcPr>
            <w:tcW w:type="dxa" w:w="20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A04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B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type="dxa" w:w="28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C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(представляем свою семью)</w:t>
            </w:r>
          </w:p>
        </w:tc>
        <w:tc>
          <w:tcPr>
            <w:tcW w:type="dxa" w:w="8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D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E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F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0040000">
            <w:pPr>
              <w:spacing w:after="0"/>
              <w:ind w:firstLine="0" w:left="135"/>
            </w:pPr>
          </w:p>
        </w:tc>
        <w:tc>
          <w:tcPr>
            <w:tcW w:type="dxa" w:w="20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104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2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type="dxa" w:w="28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3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(члены семьи, этикет знакомства)</w:t>
            </w:r>
          </w:p>
        </w:tc>
        <w:tc>
          <w:tcPr>
            <w:tcW w:type="dxa" w:w="8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4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5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6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7040000">
            <w:pPr>
              <w:spacing w:after="0"/>
              <w:ind w:firstLine="0" w:left="135"/>
            </w:pPr>
          </w:p>
        </w:tc>
        <w:tc>
          <w:tcPr>
            <w:tcW w:type="dxa" w:w="20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804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9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type="dxa" w:w="28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A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(описание родственников: внешность)</w:t>
            </w:r>
          </w:p>
        </w:tc>
        <w:tc>
          <w:tcPr>
            <w:tcW w:type="dxa" w:w="8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B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C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D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E040000">
            <w:pPr>
              <w:spacing w:after="0"/>
              <w:ind w:firstLine="0" w:left="135"/>
            </w:pPr>
          </w:p>
        </w:tc>
        <w:tc>
          <w:tcPr>
            <w:tcW w:type="dxa" w:w="20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F04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0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type="dxa" w:w="28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1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семья (описание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родственников: характер)</w:t>
            </w:r>
          </w:p>
        </w:tc>
        <w:tc>
          <w:tcPr>
            <w:tcW w:type="dxa" w:w="8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2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3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4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5040000">
            <w:pPr>
              <w:spacing w:after="0"/>
              <w:ind w:firstLine="0" w:left="135"/>
            </w:pPr>
          </w:p>
        </w:tc>
        <w:tc>
          <w:tcPr>
            <w:tcW w:type="dxa" w:w="20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604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7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type="dxa" w:w="28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8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(наши увлечения)</w:t>
            </w:r>
          </w:p>
        </w:tc>
        <w:tc>
          <w:tcPr>
            <w:tcW w:type="dxa" w:w="8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9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A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B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C040000">
            <w:pPr>
              <w:spacing w:after="0"/>
              <w:ind w:firstLine="0" w:left="135"/>
            </w:pPr>
          </w:p>
        </w:tc>
        <w:tc>
          <w:tcPr>
            <w:tcW w:type="dxa" w:w="20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D04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E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type="dxa" w:w="28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F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(знакомство с семьёй друга)</w:t>
            </w:r>
          </w:p>
        </w:tc>
        <w:tc>
          <w:tcPr>
            <w:tcW w:type="dxa" w:w="8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0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1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2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3040000">
            <w:pPr>
              <w:spacing w:after="0"/>
              <w:ind w:firstLine="0" w:left="135"/>
            </w:pPr>
          </w:p>
        </w:tc>
        <w:tc>
          <w:tcPr>
            <w:tcW w:type="dxa" w:w="20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404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5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type="dxa" w:w="28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6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дом/квартира (предметы интерьера)</w:t>
            </w:r>
          </w:p>
        </w:tc>
        <w:tc>
          <w:tcPr>
            <w:tcW w:type="dxa" w:w="8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7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8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9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A040000">
            <w:pPr>
              <w:spacing w:after="0"/>
              <w:ind w:firstLine="0" w:left="135"/>
            </w:pPr>
          </w:p>
        </w:tc>
        <w:tc>
          <w:tcPr>
            <w:tcW w:type="dxa" w:w="20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B04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C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type="dxa" w:w="28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D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дом/квартира (названия комнат)</w:t>
            </w:r>
          </w:p>
        </w:tc>
        <w:tc>
          <w:tcPr>
            <w:tcW w:type="dxa" w:w="8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E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F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0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1040000">
            <w:pPr>
              <w:spacing w:after="0"/>
              <w:ind w:firstLine="0" w:left="135"/>
            </w:pPr>
          </w:p>
        </w:tc>
        <w:tc>
          <w:tcPr>
            <w:tcW w:type="dxa" w:w="20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204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3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type="dxa" w:w="28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4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дом/квартира (мое любимое место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доме)</w:t>
            </w:r>
          </w:p>
        </w:tc>
        <w:tc>
          <w:tcPr>
            <w:tcW w:type="dxa" w:w="8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5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6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7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8040000">
            <w:pPr>
              <w:spacing w:after="0"/>
              <w:ind w:firstLine="0" w:left="135"/>
            </w:pPr>
          </w:p>
        </w:tc>
        <w:tc>
          <w:tcPr>
            <w:tcW w:type="dxa" w:w="20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904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A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type="dxa" w:w="28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B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дом/квартира (расположение предметов в доме/квартире)</w:t>
            </w:r>
          </w:p>
        </w:tc>
        <w:tc>
          <w:tcPr>
            <w:tcW w:type="dxa" w:w="8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C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D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E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F040000">
            <w:pPr>
              <w:spacing w:after="0"/>
              <w:ind w:firstLine="0" w:left="135"/>
            </w:pPr>
          </w:p>
        </w:tc>
        <w:tc>
          <w:tcPr>
            <w:tcW w:type="dxa" w:w="20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004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1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type="dxa" w:w="28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2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дом/квартира (описание дома, квартиры)</w:t>
            </w:r>
          </w:p>
        </w:tc>
        <w:tc>
          <w:tcPr>
            <w:tcW w:type="dxa" w:w="8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3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4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5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6040000">
            <w:pPr>
              <w:spacing w:after="0"/>
              <w:ind w:firstLine="0" w:left="135"/>
            </w:pPr>
          </w:p>
        </w:tc>
        <w:tc>
          <w:tcPr>
            <w:tcW w:type="dxa" w:w="20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704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8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type="dxa" w:w="28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9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дом/квартира (дом, квартира мечты)</w:t>
            </w:r>
          </w:p>
        </w:tc>
        <w:tc>
          <w:tcPr>
            <w:tcW w:type="dxa" w:w="8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A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B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C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D040000">
            <w:pPr>
              <w:spacing w:after="0"/>
              <w:ind w:firstLine="0" w:left="135"/>
            </w:pPr>
          </w:p>
        </w:tc>
        <w:tc>
          <w:tcPr>
            <w:tcW w:type="dxa" w:w="20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E04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F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type="dxa" w:w="28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0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дом/квартира (моя комната)</w:t>
            </w:r>
          </w:p>
        </w:tc>
        <w:tc>
          <w:tcPr>
            <w:tcW w:type="dxa" w:w="8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1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2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3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4040000">
            <w:pPr>
              <w:spacing w:after="0"/>
              <w:ind w:firstLine="0" w:left="135"/>
            </w:pPr>
          </w:p>
        </w:tc>
        <w:tc>
          <w:tcPr>
            <w:tcW w:type="dxa" w:w="20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504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6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type="dxa" w:w="28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7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Мой день </w:t>
            </w:r>
            <w:r>
              <w:rPr>
                <w:rFonts w:ascii="Times New Roman" w:hAnsi="Times New Roman"/>
                <w:color w:val="000000"/>
                <w:sz w:val="24"/>
              </w:rPr>
              <w:t>рождения (сколько тебе лет?)</w:t>
            </w:r>
          </w:p>
        </w:tc>
        <w:tc>
          <w:tcPr>
            <w:tcW w:type="dxa" w:w="8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8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9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A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B040000">
            <w:pPr>
              <w:spacing w:after="0"/>
              <w:ind w:firstLine="0" w:left="135"/>
            </w:pPr>
          </w:p>
        </w:tc>
        <w:tc>
          <w:tcPr>
            <w:tcW w:type="dxa" w:w="20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C04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D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type="dxa" w:w="28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E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 (идеи для праздника)</w:t>
            </w:r>
          </w:p>
        </w:tc>
        <w:tc>
          <w:tcPr>
            <w:tcW w:type="dxa" w:w="8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F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0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1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2040000">
            <w:pPr>
              <w:spacing w:after="0"/>
              <w:ind w:firstLine="0" w:left="135"/>
            </w:pPr>
          </w:p>
        </w:tc>
        <w:tc>
          <w:tcPr>
            <w:tcW w:type="dxa" w:w="20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304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4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type="dxa" w:w="28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5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рождения моего друга (пишем поздравительную открытку)</w:t>
            </w:r>
          </w:p>
        </w:tc>
        <w:tc>
          <w:tcPr>
            <w:tcW w:type="dxa" w:w="8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6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7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8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9040000">
            <w:pPr>
              <w:spacing w:after="0"/>
              <w:ind w:firstLine="0" w:left="135"/>
            </w:pPr>
          </w:p>
        </w:tc>
        <w:tc>
          <w:tcPr>
            <w:tcW w:type="dxa" w:w="20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A04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B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type="dxa" w:w="28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C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рождения (подарки)</w:t>
            </w:r>
          </w:p>
        </w:tc>
        <w:tc>
          <w:tcPr>
            <w:tcW w:type="dxa" w:w="8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D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E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F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0040000">
            <w:pPr>
              <w:spacing w:after="0"/>
              <w:ind w:firstLine="0" w:left="135"/>
            </w:pPr>
          </w:p>
        </w:tc>
        <w:tc>
          <w:tcPr>
            <w:tcW w:type="dxa" w:w="20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104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2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type="dxa" w:w="28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3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type="dxa" w:w="8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4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5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6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7040000">
            <w:pPr>
              <w:spacing w:after="0"/>
              <w:ind w:firstLine="0" w:left="135"/>
            </w:pPr>
          </w:p>
        </w:tc>
        <w:tc>
          <w:tcPr>
            <w:tcW w:type="dxa" w:w="20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804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9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type="dxa" w:w="28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A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еда моей семьи</w:t>
            </w:r>
          </w:p>
        </w:tc>
        <w:tc>
          <w:tcPr>
            <w:tcW w:type="dxa" w:w="8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B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C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D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E040000">
            <w:pPr>
              <w:spacing w:after="0"/>
              <w:ind w:firstLine="0" w:left="135"/>
            </w:pPr>
          </w:p>
        </w:tc>
        <w:tc>
          <w:tcPr>
            <w:tcW w:type="dxa" w:w="20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F04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0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type="dxa" w:w="28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1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Популярная еда в России</w:t>
            </w:r>
          </w:p>
        </w:tc>
        <w:tc>
          <w:tcPr>
            <w:tcW w:type="dxa" w:w="8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2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3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4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5040000">
            <w:pPr>
              <w:spacing w:after="0"/>
              <w:ind w:firstLine="0" w:left="135"/>
            </w:pPr>
          </w:p>
        </w:tc>
        <w:tc>
          <w:tcPr>
            <w:tcW w:type="dxa" w:w="20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604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7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type="dxa" w:w="28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8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еда на праздниках. День рождения и Новый Год</w:t>
            </w:r>
          </w:p>
        </w:tc>
        <w:tc>
          <w:tcPr>
            <w:tcW w:type="dxa" w:w="8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9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A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B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C040000">
            <w:pPr>
              <w:spacing w:after="0"/>
              <w:ind w:firstLine="0" w:left="135"/>
            </w:pPr>
          </w:p>
        </w:tc>
        <w:tc>
          <w:tcPr>
            <w:tcW w:type="dxa" w:w="20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D04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E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type="dxa" w:w="28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F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еда моих друзей</w:t>
            </w:r>
          </w:p>
        </w:tc>
        <w:tc>
          <w:tcPr>
            <w:tcW w:type="dxa" w:w="8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0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1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2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3040000">
            <w:pPr>
              <w:spacing w:after="0"/>
              <w:ind w:firstLine="0" w:left="135"/>
            </w:pPr>
          </w:p>
        </w:tc>
        <w:tc>
          <w:tcPr>
            <w:tcW w:type="dxa" w:w="20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404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5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type="dxa" w:w="28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6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«Мир моего "я"»</w:t>
            </w:r>
          </w:p>
        </w:tc>
        <w:tc>
          <w:tcPr>
            <w:tcW w:type="dxa" w:w="8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7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8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9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A040000">
            <w:pPr>
              <w:spacing w:after="0"/>
              <w:ind w:firstLine="0" w:left="135"/>
            </w:pPr>
          </w:p>
        </w:tc>
        <w:tc>
          <w:tcPr>
            <w:tcW w:type="dxa" w:w="20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B04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C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type="dxa" w:w="28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D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«Мир моего "я"»</w:t>
            </w:r>
          </w:p>
        </w:tc>
        <w:tc>
          <w:tcPr>
            <w:tcW w:type="dxa" w:w="8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E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F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6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0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1040000">
            <w:pPr>
              <w:spacing w:after="0"/>
              <w:ind w:firstLine="0" w:left="135"/>
            </w:pPr>
          </w:p>
        </w:tc>
        <w:tc>
          <w:tcPr>
            <w:tcW w:type="dxa" w:w="20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204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3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type="dxa" w:w="28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4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любимый цвет</w:t>
            </w:r>
          </w:p>
        </w:tc>
        <w:tc>
          <w:tcPr>
            <w:tcW w:type="dxa" w:w="8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5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6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7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8040000">
            <w:pPr>
              <w:spacing w:after="0"/>
              <w:ind w:firstLine="0" w:left="135"/>
            </w:pPr>
          </w:p>
        </w:tc>
        <w:tc>
          <w:tcPr>
            <w:tcW w:type="dxa" w:w="20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904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A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type="dxa" w:w="28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B04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любимые игрушки</w:t>
            </w:r>
          </w:p>
        </w:tc>
        <w:tc>
          <w:tcPr>
            <w:tcW w:type="dxa" w:w="8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C04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D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E04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F040000">
            <w:pPr>
              <w:spacing w:after="0"/>
              <w:ind w:firstLine="0" w:left="135"/>
            </w:pPr>
          </w:p>
        </w:tc>
        <w:tc>
          <w:tcPr>
            <w:tcW w:type="dxa" w:w="20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005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1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type="dxa" w:w="28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2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игрушки моей семьи</w:t>
            </w:r>
          </w:p>
        </w:tc>
        <w:tc>
          <w:tcPr>
            <w:tcW w:type="dxa" w:w="8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3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4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5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6050000">
            <w:pPr>
              <w:spacing w:after="0"/>
              <w:ind w:firstLine="0" w:left="135"/>
            </w:pPr>
          </w:p>
        </w:tc>
        <w:tc>
          <w:tcPr>
            <w:tcW w:type="dxa" w:w="20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705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8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type="dxa" w:w="28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9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любимые игрушки (описание)</w:t>
            </w:r>
          </w:p>
        </w:tc>
        <w:tc>
          <w:tcPr>
            <w:tcW w:type="dxa" w:w="8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A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B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C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D050000">
            <w:pPr>
              <w:spacing w:after="0"/>
              <w:ind w:firstLine="0" w:left="135"/>
            </w:pPr>
          </w:p>
        </w:tc>
        <w:tc>
          <w:tcPr>
            <w:tcW w:type="dxa" w:w="20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E05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F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type="dxa" w:w="28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0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Игрушки моих друзей и одноклассников</w:t>
            </w:r>
          </w:p>
        </w:tc>
        <w:tc>
          <w:tcPr>
            <w:tcW w:type="dxa" w:w="8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1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2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3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4050000">
            <w:pPr>
              <w:spacing w:after="0"/>
              <w:ind w:firstLine="0" w:left="135"/>
            </w:pPr>
          </w:p>
        </w:tc>
        <w:tc>
          <w:tcPr>
            <w:tcW w:type="dxa" w:w="20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505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6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type="dxa" w:w="28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7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Игрушки детей из разных стран</w:t>
            </w:r>
          </w:p>
        </w:tc>
        <w:tc>
          <w:tcPr>
            <w:tcW w:type="dxa" w:w="8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8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9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A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B050000">
            <w:pPr>
              <w:spacing w:after="0"/>
              <w:ind w:firstLine="0" w:left="135"/>
            </w:pPr>
          </w:p>
        </w:tc>
        <w:tc>
          <w:tcPr>
            <w:tcW w:type="dxa" w:w="20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C05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D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type="dxa" w:w="28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E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Игрушки (отгадай по описанию)</w:t>
            </w:r>
          </w:p>
        </w:tc>
        <w:tc>
          <w:tcPr>
            <w:tcW w:type="dxa" w:w="8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F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0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1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2050000">
            <w:pPr>
              <w:spacing w:after="0"/>
              <w:ind w:firstLine="0" w:left="135"/>
            </w:pPr>
          </w:p>
        </w:tc>
        <w:tc>
          <w:tcPr>
            <w:tcW w:type="dxa" w:w="20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305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4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type="dxa" w:w="28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5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 (что я умею и люблю делать)</w:t>
            </w:r>
          </w:p>
        </w:tc>
        <w:tc>
          <w:tcPr>
            <w:tcW w:type="dxa" w:w="8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6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7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8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9050000">
            <w:pPr>
              <w:spacing w:after="0"/>
              <w:ind w:firstLine="0" w:left="135"/>
            </w:pPr>
          </w:p>
        </w:tc>
        <w:tc>
          <w:tcPr>
            <w:tcW w:type="dxa" w:w="20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A05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B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type="dxa" w:w="28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C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 (что умеют и любят делать мои друзья)</w:t>
            </w:r>
          </w:p>
        </w:tc>
        <w:tc>
          <w:tcPr>
            <w:tcW w:type="dxa" w:w="8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D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E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F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0050000">
            <w:pPr>
              <w:spacing w:after="0"/>
              <w:ind w:firstLine="0" w:left="135"/>
            </w:pPr>
          </w:p>
        </w:tc>
        <w:tc>
          <w:tcPr>
            <w:tcW w:type="dxa" w:w="20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105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2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type="dxa" w:w="28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3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 (описание)</w:t>
            </w:r>
          </w:p>
        </w:tc>
        <w:tc>
          <w:tcPr>
            <w:tcW w:type="dxa" w:w="8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4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5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6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7050000">
            <w:pPr>
              <w:spacing w:after="0"/>
              <w:ind w:firstLine="0" w:left="135"/>
            </w:pPr>
          </w:p>
        </w:tc>
        <w:tc>
          <w:tcPr>
            <w:tcW w:type="dxa" w:w="20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805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9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type="dxa" w:w="28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A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 (любимые занятия)</w:t>
            </w:r>
          </w:p>
        </w:tc>
        <w:tc>
          <w:tcPr>
            <w:tcW w:type="dxa" w:w="8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B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C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D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E050000">
            <w:pPr>
              <w:spacing w:after="0"/>
              <w:ind w:firstLine="0" w:left="135"/>
            </w:pPr>
          </w:p>
        </w:tc>
        <w:tc>
          <w:tcPr>
            <w:tcW w:type="dxa" w:w="20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F05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0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type="dxa" w:w="28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1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Питомец моего друга</w:t>
            </w:r>
          </w:p>
        </w:tc>
        <w:tc>
          <w:tcPr>
            <w:tcW w:type="dxa" w:w="8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2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3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4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5050000">
            <w:pPr>
              <w:spacing w:after="0"/>
              <w:ind w:firstLine="0" w:left="135"/>
            </w:pPr>
          </w:p>
        </w:tc>
        <w:tc>
          <w:tcPr>
            <w:tcW w:type="dxa" w:w="20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605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7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type="dxa" w:w="28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8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 с семьёй</w:t>
            </w:r>
          </w:p>
        </w:tc>
        <w:tc>
          <w:tcPr>
            <w:tcW w:type="dxa" w:w="8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9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A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B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C050000">
            <w:pPr>
              <w:spacing w:after="0"/>
              <w:ind w:firstLine="0" w:left="135"/>
            </w:pPr>
          </w:p>
        </w:tc>
        <w:tc>
          <w:tcPr>
            <w:tcW w:type="dxa" w:w="20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D05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E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type="dxa" w:w="28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F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Идеи для выходного дня</w:t>
            </w:r>
          </w:p>
        </w:tc>
        <w:tc>
          <w:tcPr>
            <w:tcW w:type="dxa" w:w="8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0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1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2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3050000">
            <w:pPr>
              <w:spacing w:after="0"/>
              <w:ind w:firstLine="0" w:left="135"/>
            </w:pPr>
          </w:p>
        </w:tc>
        <w:tc>
          <w:tcPr>
            <w:tcW w:type="dxa" w:w="20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405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5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type="dxa" w:w="28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6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Летний отдых моей мечты</w:t>
            </w:r>
          </w:p>
        </w:tc>
        <w:tc>
          <w:tcPr>
            <w:tcW w:type="dxa" w:w="8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7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8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9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A050000">
            <w:pPr>
              <w:spacing w:after="0"/>
              <w:ind w:firstLine="0" w:left="135"/>
            </w:pPr>
          </w:p>
        </w:tc>
        <w:tc>
          <w:tcPr>
            <w:tcW w:type="dxa" w:w="20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B05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C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type="dxa" w:w="28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D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«Мир моих увлечений»</w:t>
            </w:r>
          </w:p>
        </w:tc>
        <w:tc>
          <w:tcPr>
            <w:tcW w:type="dxa" w:w="8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E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F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0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1050000">
            <w:pPr>
              <w:spacing w:after="0"/>
              <w:ind w:firstLine="0" w:left="135"/>
            </w:pPr>
          </w:p>
        </w:tc>
        <w:tc>
          <w:tcPr>
            <w:tcW w:type="dxa" w:w="20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205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3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type="dxa" w:w="28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4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«Мир моих увлечений»</w:t>
            </w:r>
          </w:p>
        </w:tc>
        <w:tc>
          <w:tcPr>
            <w:tcW w:type="dxa" w:w="8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5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6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6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7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8050000">
            <w:pPr>
              <w:spacing w:after="0"/>
              <w:ind w:firstLine="0" w:left="135"/>
            </w:pPr>
          </w:p>
        </w:tc>
        <w:tc>
          <w:tcPr>
            <w:tcW w:type="dxa" w:w="20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905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A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type="dxa" w:w="28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B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(школьные принадлежности)</w:t>
            </w:r>
          </w:p>
        </w:tc>
        <w:tc>
          <w:tcPr>
            <w:tcW w:type="dxa" w:w="8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C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D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E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F050000">
            <w:pPr>
              <w:spacing w:after="0"/>
              <w:ind w:firstLine="0" w:left="135"/>
            </w:pPr>
          </w:p>
        </w:tc>
        <w:tc>
          <w:tcPr>
            <w:tcW w:type="dxa" w:w="20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005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1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type="dxa" w:w="28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2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школа (мои </w:t>
            </w:r>
            <w:r>
              <w:rPr>
                <w:rFonts w:ascii="Times New Roman" w:hAnsi="Times New Roman"/>
                <w:color w:val="000000"/>
                <w:sz w:val="24"/>
              </w:rPr>
              <w:t>любимые предметы)</w:t>
            </w:r>
          </w:p>
        </w:tc>
        <w:tc>
          <w:tcPr>
            <w:tcW w:type="dxa" w:w="8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3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4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5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6050000">
            <w:pPr>
              <w:spacing w:after="0"/>
              <w:ind w:firstLine="0" w:left="135"/>
            </w:pPr>
          </w:p>
        </w:tc>
        <w:tc>
          <w:tcPr>
            <w:tcW w:type="dxa" w:w="20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705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8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type="dxa" w:w="28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9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 (имя, возраст, страна, город)</w:t>
            </w:r>
          </w:p>
        </w:tc>
        <w:tc>
          <w:tcPr>
            <w:tcW w:type="dxa" w:w="8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A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B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C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D050000">
            <w:pPr>
              <w:spacing w:after="0"/>
              <w:ind w:firstLine="0" w:left="135"/>
            </w:pPr>
          </w:p>
        </w:tc>
        <w:tc>
          <w:tcPr>
            <w:tcW w:type="dxa" w:w="20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E05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F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type="dxa" w:w="28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0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 (выходные с другом)</w:t>
            </w:r>
          </w:p>
        </w:tc>
        <w:tc>
          <w:tcPr>
            <w:tcW w:type="dxa" w:w="8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1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2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3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4050000">
            <w:pPr>
              <w:spacing w:after="0"/>
              <w:ind w:firstLine="0" w:left="135"/>
            </w:pPr>
          </w:p>
        </w:tc>
        <w:tc>
          <w:tcPr>
            <w:tcW w:type="dxa" w:w="20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505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6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type="dxa" w:w="28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7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родина: город/село (отдыхаем с семьёй)</w:t>
            </w:r>
          </w:p>
        </w:tc>
        <w:tc>
          <w:tcPr>
            <w:tcW w:type="dxa" w:w="8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8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9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A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B050000">
            <w:pPr>
              <w:spacing w:after="0"/>
              <w:ind w:firstLine="0" w:left="135"/>
            </w:pPr>
          </w:p>
        </w:tc>
        <w:tc>
          <w:tcPr>
            <w:tcW w:type="dxa" w:w="20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C05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D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type="dxa" w:w="28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E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Родина: город/село (традиционная еда)</w:t>
            </w:r>
          </w:p>
        </w:tc>
        <w:tc>
          <w:tcPr>
            <w:tcW w:type="dxa" w:w="8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F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0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1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2050000">
            <w:pPr>
              <w:spacing w:after="0"/>
              <w:ind w:firstLine="0" w:left="135"/>
            </w:pPr>
          </w:p>
        </w:tc>
        <w:tc>
          <w:tcPr>
            <w:tcW w:type="dxa" w:w="20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305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4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type="dxa" w:w="28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5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Времена </w:t>
            </w:r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</w:p>
        </w:tc>
        <w:tc>
          <w:tcPr>
            <w:tcW w:type="dxa" w:w="8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6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7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8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9050000">
            <w:pPr>
              <w:spacing w:after="0"/>
              <w:ind w:firstLine="0" w:left="135"/>
            </w:pPr>
          </w:p>
        </w:tc>
        <w:tc>
          <w:tcPr>
            <w:tcW w:type="dxa" w:w="20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A05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B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type="dxa" w:w="28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C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Любимое время года</w:t>
            </w:r>
          </w:p>
        </w:tc>
        <w:tc>
          <w:tcPr>
            <w:tcW w:type="dxa" w:w="8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D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E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F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0050000">
            <w:pPr>
              <w:spacing w:after="0"/>
              <w:ind w:firstLine="0" w:left="135"/>
            </w:pPr>
          </w:p>
        </w:tc>
        <w:tc>
          <w:tcPr>
            <w:tcW w:type="dxa" w:w="20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105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2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type="dxa" w:w="28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3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Любимое время года моих одноклассников</w:t>
            </w:r>
          </w:p>
        </w:tc>
        <w:tc>
          <w:tcPr>
            <w:tcW w:type="dxa" w:w="8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4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5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6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7050000">
            <w:pPr>
              <w:spacing w:after="0"/>
              <w:ind w:firstLine="0" w:left="135"/>
            </w:pPr>
          </w:p>
        </w:tc>
        <w:tc>
          <w:tcPr>
            <w:tcW w:type="dxa" w:w="20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805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9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type="dxa" w:w="28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A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Одеваемся по погоде</w:t>
            </w:r>
          </w:p>
        </w:tc>
        <w:tc>
          <w:tcPr>
            <w:tcW w:type="dxa" w:w="8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B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C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D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E050000">
            <w:pPr>
              <w:spacing w:after="0"/>
              <w:ind w:firstLine="0" w:left="135"/>
            </w:pPr>
          </w:p>
        </w:tc>
        <w:tc>
          <w:tcPr>
            <w:tcW w:type="dxa" w:w="20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F05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0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type="dxa" w:w="28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1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«Мир вокруг меня»</w:t>
            </w:r>
          </w:p>
        </w:tc>
        <w:tc>
          <w:tcPr>
            <w:tcW w:type="dxa" w:w="8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2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3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4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5050000">
            <w:pPr>
              <w:spacing w:after="0"/>
              <w:ind w:firstLine="0" w:left="135"/>
            </w:pPr>
          </w:p>
        </w:tc>
        <w:tc>
          <w:tcPr>
            <w:tcW w:type="dxa" w:w="20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605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7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type="dxa" w:w="28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8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«Мир вокруг меня»</w:t>
            </w:r>
          </w:p>
        </w:tc>
        <w:tc>
          <w:tcPr>
            <w:tcW w:type="dxa" w:w="8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9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A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6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B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C050000">
            <w:pPr>
              <w:spacing w:after="0"/>
              <w:ind w:firstLine="0" w:left="135"/>
            </w:pPr>
          </w:p>
        </w:tc>
        <w:tc>
          <w:tcPr>
            <w:tcW w:type="dxa" w:w="20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D05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E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type="dxa" w:w="28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F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страны </w:t>
            </w:r>
            <w:r>
              <w:rPr>
                <w:rFonts w:ascii="Times New Roman" w:hAnsi="Times New Roman"/>
                <w:color w:val="000000"/>
                <w:sz w:val="24"/>
              </w:rPr>
              <w:t>изучаемого языка (столицы, Москва – столица России, Лондон – столица Великобритании)</w:t>
            </w:r>
          </w:p>
        </w:tc>
        <w:tc>
          <w:tcPr>
            <w:tcW w:type="dxa" w:w="8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0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1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2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3050000">
            <w:pPr>
              <w:spacing w:after="0"/>
              <w:ind w:firstLine="0" w:left="135"/>
            </w:pPr>
          </w:p>
        </w:tc>
        <w:tc>
          <w:tcPr>
            <w:tcW w:type="dxa" w:w="20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405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5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type="dxa" w:w="28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6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изучаемого языка (Великобритания)</w:t>
            </w:r>
          </w:p>
        </w:tc>
        <w:tc>
          <w:tcPr>
            <w:tcW w:type="dxa" w:w="8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7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8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9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A050000">
            <w:pPr>
              <w:spacing w:after="0"/>
              <w:ind w:firstLine="0" w:left="135"/>
            </w:pPr>
          </w:p>
        </w:tc>
        <w:tc>
          <w:tcPr>
            <w:tcW w:type="dxa" w:w="20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B05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C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type="dxa" w:w="28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D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Детский фольклор (сказки и песни)</w:t>
            </w:r>
          </w:p>
        </w:tc>
        <w:tc>
          <w:tcPr>
            <w:tcW w:type="dxa" w:w="8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E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F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0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1050000">
            <w:pPr>
              <w:spacing w:after="0"/>
              <w:ind w:firstLine="0" w:left="135"/>
            </w:pPr>
          </w:p>
        </w:tc>
        <w:tc>
          <w:tcPr>
            <w:tcW w:type="dxa" w:w="20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205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3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type="dxa" w:w="28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4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сказка (знакомство со сказкой)</w:t>
            </w:r>
          </w:p>
        </w:tc>
        <w:tc>
          <w:tcPr>
            <w:tcW w:type="dxa" w:w="8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5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6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7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8050000">
            <w:pPr>
              <w:spacing w:after="0"/>
              <w:ind w:firstLine="0" w:left="135"/>
            </w:pPr>
          </w:p>
        </w:tc>
        <w:tc>
          <w:tcPr>
            <w:tcW w:type="dxa" w:w="20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905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A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type="dxa" w:w="28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B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</w:t>
            </w:r>
            <w:r>
              <w:rPr>
                <w:rFonts w:ascii="Times New Roman" w:hAnsi="Times New Roman"/>
                <w:color w:val="000000"/>
                <w:sz w:val="24"/>
              </w:rPr>
              <w:t>любимая сказка (знакомство с персонажами)</w:t>
            </w:r>
          </w:p>
        </w:tc>
        <w:tc>
          <w:tcPr>
            <w:tcW w:type="dxa" w:w="8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C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D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E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F050000">
            <w:pPr>
              <w:spacing w:after="0"/>
              <w:ind w:firstLine="0" w:left="135"/>
            </w:pPr>
          </w:p>
        </w:tc>
        <w:tc>
          <w:tcPr>
            <w:tcW w:type="dxa" w:w="20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005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1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type="dxa" w:w="28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2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сказка (описание характера персонажей)</w:t>
            </w:r>
          </w:p>
        </w:tc>
        <w:tc>
          <w:tcPr>
            <w:tcW w:type="dxa" w:w="8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3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4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5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6050000">
            <w:pPr>
              <w:spacing w:after="0"/>
              <w:ind w:firstLine="0" w:left="135"/>
            </w:pPr>
          </w:p>
        </w:tc>
        <w:tc>
          <w:tcPr>
            <w:tcW w:type="dxa" w:w="20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705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8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type="dxa" w:w="28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9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сказка (описание внешнего вида персонажей)</w:t>
            </w:r>
          </w:p>
        </w:tc>
        <w:tc>
          <w:tcPr>
            <w:tcW w:type="dxa" w:w="8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A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B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C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D050000">
            <w:pPr>
              <w:spacing w:after="0"/>
              <w:ind w:firstLine="0" w:left="135"/>
            </w:pPr>
          </w:p>
        </w:tc>
        <w:tc>
          <w:tcPr>
            <w:tcW w:type="dxa" w:w="20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E05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F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type="dxa" w:w="28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0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сказка (главный герой)</w:t>
            </w:r>
          </w:p>
        </w:tc>
        <w:tc>
          <w:tcPr>
            <w:tcW w:type="dxa" w:w="8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1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2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3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4050000">
            <w:pPr>
              <w:spacing w:after="0"/>
              <w:ind w:firstLine="0" w:left="135"/>
            </w:pPr>
          </w:p>
        </w:tc>
        <w:tc>
          <w:tcPr>
            <w:tcW w:type="dxa" w:w="20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505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6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type="dxa" w:w="28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7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Праздники родной страны </w:t>
            </w:r>
            <w:r>
              <w:rPr>
                <w:rFonts w:ascii="Times New Roman" w:hAnsi="Times New Roman"/>
                <w:color w:val="000000"/>
                <w:sz w:val="24"/>
              </w:rPr>
              <w:t>(Новый год, Рождество)</w:t>
            </w:r>
          </w:p>
        </w:tc>
        <w:tc>
          <w:tcPr>
            <w:tcW w:type="dxa" w:w="8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8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9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A05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B050000">
            <w:pPr>
              <w:spacing w:after="0"/>
              <w:ind w:firstLine="0" w:left="135"/>
            </w:pPr>
          </w:p>
        </w:tc>
        <w:tc>
          <w:tcPr>
            <w:tcW w:type="dxa" w:w="20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C05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D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type="dxa" w:w="28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E05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страны изучаемого языка (Рождество и Новый год в Великобритании)</w:t>
            </w:r>
          </w:p>
        </w:tc>
        <w:tc>
          <w:tcPr>
            <w:tcW w:type="dxa" w:w="8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F05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0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1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2060000">
            <w:pPr>
              <w:spacing w:after="0"/>
              <w:ind w:firstLine="0" w:left="135"/>
            </w:pPr>
          </w:p>
        </w:tc>
        <w:tc>
          <w:tcPr>
            <w:tcW w:type="dxa" w:w="20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306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4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type="dxa" w:w="28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5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«Родная страна и страны изучаемого языка»</w:t>
            </w:r>
          </w:p>
        </w:tc>
        <w:tc>
          <w:tcPr>
            <w:tcW w:type="dxa" w:w="8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6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7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6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8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9060000">
            <w:pPr>
              <w:spacing w:after="0"/>
              <w:ind w:firstLine="0" w:left="135"/>
            </w:pPr>
          </w:p>
        </w:tc>
        <w:tc>
          <w:tcPr>
            <w:tcW w:type="dxa" w:w="20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A06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40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B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type="dxa" w:w="28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C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«Родная страна и страны изучаемого языка»</w:t>
            </w:r>
          </w:p>
        </w:tc>
        <w:tc>
          <w:tcPr>
            <w:tcW w:type="dxa" w:w="8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D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E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6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F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1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0060000">
            <w:pPr>
              <w:spacing w:after="0"/>
              <w:ind w:firstLine="0" w:left="135"/>
            </w:pPr>
          </w:p>
        </w:tc>
        <w:tc>
          <w:tcPr>
            <w:tcW w:type="dxa" w:w="20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106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216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2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8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3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type="dxa" w:w="157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4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type="dxa" w:w="16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5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3210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6060000"/>
        </w:tc>
      </w:tr>
    </w:tbl>
    <w:p w14:paraId="17060000">
      <w:pPr>
        <w:sectPr>
          <w:pgSz w:h="11906" w:orient="landscape" w:w="16383"/>
          <w:pgMar w:bottom="1134" w:footer="720" w:gutter="0" w:header="720" w:left="1701" w:right="850" w:top="1134"/>
        </w:sectPr>
      </w:pPr>
    </w:p>
    <w:p w14:paraId="18060000">
      <w:pPr>
        <w:spacing w:after="0"/>
        <w:ind w:firstLine="0" w:left="120"/>
      </w:pPr>
      <w:r>
        <w:rPr>
          <w:rFonts w:ascii="Times New Roman" w:hAnsi="Times New Roman"/>
          <w:b w:val="1"/>
          <w:color w:val="000000"/>
          <w:sz w:val="28"/>
        </w:rPr>
        <w:t xml:space="preserve"> 3 КЛАСС </w:t>
      </w:r>
    </w:p>
    <w:tbl>
      <w:tblPr>
        <w:tblStyle w:val="Style_1"/>
        <w:tblBorders>
          <w:top w:color="000000" w:val="single"/>
          <w:left w:color="000000" w:val="single"/>
          <w:bottom w:color="000000" w:val="single"/>
          <w:right w:color="000000" w:val="single"/>
          <w:insideH w:color="000000" w:val="single"/>
          <w:insideV w:color="000000" w:val="single"/>
        </w:tblBorders>
        <w:tblLayout w:type="fixed"/>
      </w:tblPr>
      <w:tblGrid>
        <w:gridCol w:w="321"/>
        <w:gridCol w:w="4077"/>
        <w:gridCol w:w="732"/>
        <w:gridCol w:w="1415"/>
        <w:gridCol w:w="1522"/>
        <w:gridCol w:w="1064"/>
        <w:gridCol w:w="1864"/>
      </w:tblGrid>
      <w:tr>
        <w:trPr>
          <w:trHeight w:hRule="atLeast" w:val="144"/>
        </w:trPr>
        <w:tc>
          <w:tcPr>
            <w:tcW w:type="dxa" w:w="321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9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№ п/п </w:t>
            </w:r>
          </w:p>
          <w:p w14:paraId="1A060000">
            <w:pPr>
              <w:spacing w:after="0"/>
              <w:ind w:firstLine="0" w:left="135"/>
            </w:pPr>
          </w:p>
        </w:tc>
        <w:tc>
          <w:tcPr>
            <w:tcW w:type="dxa" w:w="4077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B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Тема урока </w:t>
            </w:r>
          </w:p>
          <w:p w14:paraId="1C060000">
            <w:pPr>
              <w:spacing w:after="0"/>
              <w:ind w:firstLine="0" w:left="135"/>
            </w:pPr>
          </w:p>
        </w:tc>
        <w:tc>
          <w:tcPr>
            <w:tcW w:type="dxa" w:w="3669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D060000">
            <w:pPr>
              <w:spacing w:after="0"/>
              <w:ind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1064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E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Дата изучения </w:t>
            </w:r>
          </w:p>
          <w:p w14:paraId="1F060000">
            <w:pPr>
              <w:spacing w:after="0"/>
              <w:ind w:firstLine="0" w:left="135"/>
            </w:pPr>
          </w:p>
        </w:tc>
        <w:tc>
          <w:tcPr>
            <w:tcW w:type="dxa" w:w="1864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0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106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21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4077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73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2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Всего </w:t>
            </w:r>
          </w:p>
          <w:p w14:paraId="23060000">
            <w:pPr>
              <w:spacing w:after="0"/>
              <w:ind w:firstLine="0" w:left="135"/>
            </w:pPr>
          </w:p>
        </w:tc>
        <w:tc>
          <w:tcPr>
            <w:tcW w:type="dxa" w:w="141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4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Контрольные работы </w:t>
            </w:r>
          </w:p>
          <w:p w14:paraId="25060000">
            <w:pPr>
              <w:spacing w:after="0"/>
              <w:ind w:firstLine="0" w:left="135"/>
            </w:pPr>
          </w:p>
        </w:tc>
        <w:tc>
          <w:tcPr>
            <w:tcW w:type="dxa" w:w="15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6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Практические работы </w:t>
            </w:r>
          </w:p>
          <w:p w14:paraId="27060000">
            <w:pPr>
              <w:spacing w:after="0"/>
              <w:ind w:firstLine="0" w:left="135"/>
            </w:pPr>
          </w:p>
        </w:tc>
        <w:tc>
          <w:tcPr>
            <w:tcW w:type="dxa" w:w="1064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1864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144"/>
        </w:trPr>
        <w:tc>
          <w:tcPr>
            <w:tcW w:type="dxa" w:w="3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8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40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9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(рассказ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 своей семье)</w:t>
            </w:r>
          </w:p>
        </w:tc>
        <w:tc>
          <w:tcPr>
            <w:tcW w:type="dxa" w:w="73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A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B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C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D060000">
            <w:pPr>
              <w:spacing w:after="0"/>
              <w:ind w:firstLine="0" w:left="135"/>
            </w:pPr>
          </w:p>
        </w:tc>
        <w:tc>
          <w:tcPr>
            <w:tcW w:type="dxa" w:w="18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E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"https://m.edsoo.ru/7f445692"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https://m.edsoo.ru/7f445692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F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40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0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семья/мои родственники (внешность)</w:t>
            </w:r>
          </w:p>
        </w:tc>
        <w:tc>
          <w:tcPr>
            <w:tcW w:type="dxa" w:w="73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1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2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3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4060000">
            <w:pPr>
              <w:spacing w:after="0"/>
              <w:ind w:firstLine="0" w:left="135"/>
            </w:pPr>
          </w:p>
        </w:tc>
        <w:tc>
          <w:tcPr>
            <w:tcW w:type="dxa" w:w="18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5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"https://m.edsoo.ru/7f44594e"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https://m.edsoo.ru/7f44594e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6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type="dxa" w:w="40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7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семья/мои родственники (увлечения)</w:t>
            </w:r>
          </w:p>
        </w:tc>
        <w:tc>
          <w:tcPr>
            <w:tcW w:type="dxa" w:w="73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8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9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A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B060000">
            <w:pPr>
              <w:spacing w:after="0"/>
              <w:ind w:firstLine="0" w:left="135"/>
            </w:pPr>
          </w:p>
        </w:tc>
        <w:tc>
          <w:tcPr>
            <w:tcW w:type="dxa" w:w="18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C06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D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type="dxa" w:w="40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E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(родословная семьи)</w:t>
            </w:r>
          </w:p>
        </w:tc>
        <w:tc>
          <w:tcPr>
            <w:tcW w:type="dxa" w:w="73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F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0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1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2060000">
            <w:pPr>
              <w:spacing w:after="0"/>
              <w:ind w:firstLine="0" w:left="135"/>
            </w:pPr>
          </w:p>
        </w:tc>
        <w:tc>
          <w:tcPr>
            <w:tcW w:type="dxa" w:w="18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306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4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type="dxa" w:w="40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5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(моё детство)</w:t>
            </w:r>
          </w:p>
        </w:tc>
        <w:tc>
          <w:tcPr>
            <w:tcW w:type="dxa" w:w="73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6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7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8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9060000">
            <w:pPr>
              <w:spacing w:after="0"/>
              <w:ind w:firstLine="0" w:left="135"/>
            </w:pPr>
          </w:p>
        </w:tc>
        <w:tc>
          <w:tcPr>
            <w:tcW w:type="dxa" w:w="18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A06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B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type="dxa" w:w="40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C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 (идеи для подарков)</w:t>
            </w:r>
          </w:p>
        </w:tc>
        <w:tc>
          <w:tcPr>
            <w:tcW w:type="dxa" w:w="73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D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E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F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0060000">
            <w:pPr>
              <w:spacing w:after="0"/>
              <w:ind w:firstLine="0" w:left="135"/>
            </w:pPr>
          </w:p>
        </w:tc>
        <w:tc>
          <w:tcPr>
            <w:tcW w:type="dxa" w:w="18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1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"https://m.edsoo.ru/7f4465b0"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https://m.edsoo.ru/7f4465b0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2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type="dxa" w:w="40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3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рождения моего друга (поздравительная открытка)</w:t>
            </w:r>
          </w:p>
        </w:tc>
        <w:tc>
          <w:tcPr>
            <w:tcW w:type="dxa" w:w="73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4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5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6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7060000">
            <w:pPr>
              <w:spacing w:after="0"/>
              <w:ind w:firstLine="0" w:left="135"/>
            </w:pPr>
          </w:p>
        </w:tc>
        <w:tc>
          <w:tcPr>
            <w:tcW w:type="dxa" w:w="18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8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"https://m.edsoo.ru/7f446b1e"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https://m.edsoo.ru/7f446b1e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9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type="dxa" w:w="40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A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type="dxa" w:w="73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B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C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D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E060000">
            <w:pPr>
              <w:spacing w:after="0"/>
              <w:ind w:firstLine="0" w:left="135"/>
            </w:pPr>
          </w:p>
        </w:tc>
        <w:tc>
          <w:tcPr>
            <w:tcW w:type="dxa" w:w="18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F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"https://m.edsoo.ru/7f445dcc"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https://m.edsoo.ru/7f445dcc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0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type="dxa" w:w="40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1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еда моих друзей и одноклассников</w:t>
            </w:r>
          </w:p>
        </w:tc>
        <w:tc>
          <w:tcPr>
            <w:tcW w:type="dxa" w:w="73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2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3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4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5060000">
            <w:pPr>
              <w:spacing w:after="0"/>
              <w:ind w:firstLine="0" w:left="135"/>
            </w:pPr>
          </w:p>
        </w:tc>
        <w:tc>
          <w:tcPr>
            <w:tcW w:type="dxa" w:w="18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6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"https://m.edsoo.ru/7f446416"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https://m.edsoo.ru/7f446416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7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type="dxa" w:w="40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8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школьный обед</w:t>
            </w:r>
          </w:p>
        </w:tc>
        <w:tc>
          <w:tcPr>
            <w:tcW w:type="dxa" w:w="73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9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A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B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C060000">
            <w:pPr>
              <w:spacing w:after="0"/>
              <w:ind w:firstLine="0" w:left="135"/>
            </w:pPr>
          </w:p>
        </w:tc>
        <w:tc>
          <w:tcPr>
            <w:tcW w:type="dxa" w:w="18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D06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E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type="dxa" w:w="40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F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Любимая </w:t>
            </w:r>
            <w:r>
              <w:rPr>
                <w:rFonts w:ascii="Times New Roman" w:hAnsi="Times New Roman"/>
                <w:color w:val="000000"/>
                <w:sz w:val="24"/>
              </w:rPr>
              <w:t>еда в моей семье</w:t>
            </w:r>
          </w:p>
        </w:tc>
        <w:tc>
          <w:tcPr>
            <w:tcW w:type="dxa" w:w="73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0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1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2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3060000">
            <w:pPr>
              <w:spacing w:after="0"/>
              <w:ind w:firstLine="0" w:left="135"/>
            </w:pPr>
          </w:p>
        </w:tc>
        <w:tc>
          <w:tcPr>
            <w:tcW w:type="dxa" w:w="18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4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"https://m.edsoo.ru/7f446272"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https://m.edsoo.ru/7f446272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5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type="dxa" w:w="40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6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распорядок дня (будний день)</w:t>
            </w:r>
          </w:p>
        </w:tc>
        <w:tc>
          <w:tcPr>
            <w:tcW w:type="dxa" w:w="73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7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8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9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A060000">
            <w:pPr>
              <w:spacing w:after="0"/>
              <w:ind w:firstLine="0" w:left="135"/>
            </w:pPr>
          </w:p>
        </w:tc>
        <w:tc>
          <w:tcPr>
            <w:tcW w:type="dxa" w:w="18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B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"https://m.edsoo.ru/7f44741a"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https://m.edsoo.ru/7f44741a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C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type="dxa" w:w="40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D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Мой </w:t>
            </w:r>
            <w:r>
              <w:rPr>
                <w:rFonts w:ascii="Times New Roman" w:hAnsi="Times New Roman"/>
                <w:color w:val="000000"/>
                <w:sz w:val="24"/>
              </w:rPr>
              <w:t>распорядок дня (выходной день)</w:t>
            </w:r>
          </w:p>
        </w:tc>
        <w:tc>
          <w:tcPr>
            <w:tcW w:type="dxa" w:w="73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E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F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0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1060000">
            <w:pPr>
              <w:spacing w:after="0"/>
              <w:ind w:firstLine="0" w:left="135"/>
            </w:pPr>
          </w:p>
        </w:tc>
        <w:tc>
          <w:tcPr>
            <w:tcW w:type="dxa" w:w="18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2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"https://m.edsoo.ru/7f446fd8"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https://m.edsoo.ru/7f446fd8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3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type="dxa" w:w="40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4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«Мир моего "я"»</w:t>
            </w:r>
          </w:p>
        </w:tc>
        <w:tc>
          <w:tcPr>
            <w:tcW w:type="dxa" w:w="73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5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6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7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8060000">
            <w:pPr>
              <w:spacing w:after="0"/>
              <w:ind w:firstLine="0" w:left="135"/>
            </w:pPr>
          </w:p>
        </w:tc>
        <w:tc>
          <w:tcPr>
            <w:tcW w:type="dxa" w:w="18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9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"https://m.edsoo.ru/7f447942"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https://m.edsoo.ru/7f447942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A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type="dxa" w:w="40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B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«Мир моего "я"»</w:t>
            </w:r>
          </w:p>
        </w:tc>
        <w:tc>
          <w:tcPr>
            <w:tcW w:type="dxa" w:w="73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C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D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E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F060000">
            <w:pPr>
              <w:spacing w:after="0"/>
              <w:ind w:firstLine="0" w:left="135"/>
            </w:pPr>
          </w:p>
        </w:tc>
        <w:tc>
          <w:tcPr>
            <w:tcW w:type="dxa" w:w="18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0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"https://m.edsoo.ru/7f447942"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https://m.edsoo.ru/7f447942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1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type="dxa" w:w="40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2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любимые игрушки</w:t>
            </w:r>
          </w:p>
        </w:tc>
        <w:tc>
          <w:tcPr>
            <w:tcW w:type="dxa" w:w="73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3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4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5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6060000">
            <w:pPr>
              <w:spacing w:after="0"/>
              <w:ind w:firstLine="0" w:left="135"/>
            </w:pPr>
          </w:p>
        </w:tc>
        <w:tc>
          <w:tcPr>
            <w:tcW w:type="dxa" w:w="18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7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"https://m.edsoo.ru/7f447ae6"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https://m.edsoo.ru/7f44</w:t>
            </w:r>
            <w:r>
              <w:rPr>
                <w:rFonts w:ascii="Times New Roman" w:hAnsi="Times New Roman"/>
                <w:color w:val="0000FF"/>
                <w:u w:val="single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ae6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8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type="dxa" w:w="40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9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любимые игры и соревнования</w:t>
            </w:r>
          </w:p>
        </w:tc>
        <w:tc>
          <w:tcPr>
            <w:tcW w:type="dxa" w:w="73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A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B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C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D060000">
            <w:pPr>
              <w:spacing w:after="0"/>
              <w:ind w:firstLine="0" w:left="135"/>
            </w:pPr>
          </w:p>
        </w:tc>
        <w:tc>
          <w:tcPr>
            <w:tcW w:type="dxa" w:w="18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E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"https://m.edsoo.ru/7f447ea6"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https://m.edsoo.ru/7f447ea6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F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type="dxa" w:w="40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0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игры и игрушки моих друзей</w:t>
            </w:r>
          </w:p>
        </w:tc>
        <w:tc>
          <w:tcPr>
            <w:tcW w:type="dxa" w:w="73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1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2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3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4060000">
            <w:pPr>
              <w:spacing w:after="0"/>
              <w:ind w:firstLine="0" w:left="135"/>
            </w:pPr>
          </w:p>
        </w:tc>
        <w:tc>
          <w:tcPr>
            <w:tcW w:type="dxa" w:w="18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5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"https://m.edsoo.ru/7f44807c"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https://m.edsoo.ru/7f44807c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6060000">
            <w:pPr>
              <w:spacing w:after="0"/>
              <w:ind/>
            </w:pPr>
            <w:bookmarkStart w:id="12" w:name="_GoBack"/>
            <w:bookmarkEnd w:id="12"/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type="dxa" w:w="40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7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type="dxa" w:w="73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8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9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A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B060000">
            <w:pPr>
              <w:spacing w:after="0"/>
              <w:ind w:firstLine="0" w:left="135"/>
            </w:pPr>
          </w:p>
        </w:tc>
        <w:tc>
          <w:tcPr>
            <w:tcW w:type="dxa" w:w="18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C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"https://m.edsoo.ru/7f448202"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https://m.edsoo.ru/7f448202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D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type="dxa" w:w="40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E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Питомцы моих друзей</w:t>
            </w:r>
          </w:p>
        </w:tc>
        <w:tc>
          <w:tcPr>
            <w:tcW w:type="dxa" w:w="73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F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0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1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2060000">
            <w:pPr>
              <w:spacing w:after="0"/>
              <w:ind w:firstLine="0" w:left="135"/>
            </w:pPr>
          </w:p>
        </w:tc>
        <w:tc>
          <w:tcPr>
            <w:tcW w:type="dxa" w:w="18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3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"https://m.edsoo.ru/7f44852c"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https://m.edsoo.ru/7f44852c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4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type="dxa" w:w="40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5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увлечения</w:t>
            </w:r>
          </w:p>
        </w:tc>
        <w:tc>
          <w:tcPr>
            <w:tcW w:type="dxa" w:w="73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6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7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8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9060000">
            <w:pPr>
              <w:spacing w:after="0"/>
              <w:ind w:firstLine="0" w:left="135"/>
            </w:pPr>
          </w:p>
        </w:tc>
        <w:tc>
          <w:tcPr>
            <w:tcW w:type="dxa" w:w="18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A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"https://m.edsoo.ru/7f448996"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https://m.edsoo.ru/7f448996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B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type="dxa" w:w="40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C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Увлечения моих друзей</w:t>
            </w:r>
          </w:p>
        </w:tc>
        <w:tc>
          <w:tcPr>
            <w:tcW w:type="dxa" w:w="73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D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E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F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0060000">
            <w:pPr>
              <w:spacing w:after="0"/>
              <w:ind w:firstLine="0" w:left="135"/>
            </w:pPr>
          </w:p>
        </w:tc>
        <w:tc>
          <w:tcPr>
            <w:tcW w:type="dxa" w:w="18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1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"https://m.edsoo.ru/7f448d10"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https://m.edsoo.ru/7f448d10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2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type="dxa" w:w="40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3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люблю делать я и мои друзья</w:t>
            </w:r>
          </w:p>
        </w:tc>
        <w:tc>
          <w:tcPr>
            <w:tcW w:type="dxa" w:w="73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4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5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6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7060000">
            <w:pPr>
              <w:spacing w:after="0"/>
              <w:ind w:firstLine="0" w:left="135"/>
            </w:pPr>
          </w:p>
        </w:tc>
        <w:tc>
          <w:tcPr>
            <w:tcW w:type="dxa" w:w="18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8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"https://m.edsoo.ru/7f448d10"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https://m.edsoo.ru/7f448d10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9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type="dxa" w:w="40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A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 (отгадай по описанию)</w:t>
            </w:r>
          </w:p>
        </w:tc>
        <w:tc>
          <w:tcPr>
            <w:tcW w:type="dxa" w:w="73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B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C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D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E060000">
            <w:pPr>
              <w:spacing w:after="0"/>
              <w:ind w:firstLine="0" w:left="135"/>
            </w:pPr>
          </w:p>
        </w:tc>
        <w:tc>
          <w:tcPr>
            <w:tcW w:type="dxa" w:w="18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F06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0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type="dxa" w:w="40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1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мультфильмы</w:t>
            </w:r>
          </w:p>
        </w:tc>
        <w:tc>
          <w:tcPr>
            <w:tcW w:type="dxa" w:w="73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2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3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4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5060000">
            <w:pPr>
              <w:spacing w:after="0"/>
              <w:ind w:firstLine="0" w:left="135"/>
            </w:pPr>
          </w:p>
        </w:tc>
        <w:tc>
          <w:tcPr>
            <w:tcW w:type="dxa" w:w="18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606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7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type="dxa" w:w="40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8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сказка (рассказ о любимой сказке)</w:t>
            </w:r>
          </w:p>
        </w:tc>
        <w:tc>
          <w:tcPr>
            <w:tcW w:type="dxa" w:w="73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9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A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B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C060000">
            <w:pPr>
              <w:spacing w:after="0"/>
              <w:ind w:firstLine="0" w:left="135"/>
            </w:pPr>
          </w:p>
        </w:tc>
        <w:tc>
          <w:tcPr>
            <w:tcW w:type="dxa" w:w="18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D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"https://m.edsoo.ru/7f4494b8"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https://m.edsoo.ru/7f4494b8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E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type="dxa" w:w="40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F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сказка (описание главного героя: внешность)</w:t>
            </w:r>
          </w:p>
        </w:tc>
        <w:tc>
          <w:tcPr>
            <w:tcW w:type="dxa" w:w="73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0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1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2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3060000">
            <w:pPr>
              <w:spacing w:after="0"/>
              <w:ind w:firstLine="0" w:left="135"/>
            </w:pPr>
          </w:p>
        </w:tc>
        <w:tc>
          <w:tcPr>
            <w:tcW w:type="dxa" w:w="18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4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"https://m.edsoo.ru/7f44ce6a"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https://m.edsoo.ru/7f44ce6a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5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type="dxa" w:w="40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6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сказка (описание главного героя: характер)</w:t>
            </w:r>
          </w:p>
        </w:tc>
        <w:tc>
          <w:tcPr>
            <w:tcW w:type="dxa" w:w="73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7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8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9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A060000">
            <w:pPr>
              <w:spacing w:after="0"/>
              <w:ind w:firstLine="0" w:left="135"/>
            </w:pPr>
          </w:p>
        </w:tc>
        <w:tc>
          <w:tcPr>
            <w:tcW w:type="dxa" w:w="18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B06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C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type="dxa" w:w="40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D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сказки моих друзей</w:t>
            </w:r>
          </w:p>
        </w:tc>
        <w:tc>
          <w:tcPr>
            <w:tcW w:type="dxa" w:w="73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E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F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0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1060000">
            <w:pPr>
              <w:spacing w:after="0"/>
              <w:ind w:firstLine="0" w:left="135"/>
            </w:pPr>
          </w:p>
        </w:tc>
        <w:tc>
          <w:tcPr>
            <w:tcW w:type="dxa" w:w="18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206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3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type="dxa" w:w="40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4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сказки детей в России и других странах</w:t>
            </w:r>
          </w:p>
        </w:tc>
        <w:tc>
          <w:tcPr>
            <w:tcW w:type="dxa" w:w="73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5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6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7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8060000">
            <w:pPr>
              <w:spacing w:after="0"/>
              <w:ind w:firstLine="0" w:left="135"/>
            </w:pPr>
          </w:p>
        </w:tc>
        <w:tc>
          <w:tcPr>
            <w:tcW w:type="dxa" w:w="18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9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"https://m.edsoo.ru/7f44d158"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https://m.edsoo.ru/7f44d158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A06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type="dxa" w:w="40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B06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 с моей семьей (в парке)</w:t>
            </w:r>
          </w:p>
        </w:tc>
        <w:tc>
          <w:tcPr>
            <w:tcW w:type="dxa" w:w="73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C06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D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E06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F060000">
            <w:pPr>
              <w:spacing w:after="0"/>
              <w:ind w:firstLine="0" w:left="135"/>
            </w:pPr>
          </w:p>
        </w:tc>
        <w:tc>
          <w:tcPr>
            <w:tcW w:type="dxa" w:w="18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0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"https://m.edsoo.ru/7f448eb4"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https://m.edsoo.ru/7f448eb4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1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type="dxa" w:w="40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2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Выходной день с моей </w:t>
            </w:r>
            <w:r>
              <w:rPr>
                <w:rFonts w:ascii="Times New Roman" w:hAnsi="Times New Roman"/>
                <w:color w:val="000000"/>
                <w:sz w:val="24"/>
              </w:rPr>
              <w:t>семьей (в театре)</w:t>
            </w:r>
          </w:p>
        </w:tc>
        <w:tc>
          <w:tcPr>
            <w:tcW w:type="dxa" w:w="73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3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4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5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6070000">
            <w:pPr>
              <w:spacing w:after="0"/>
              <w:ind w:firstLine="0" w:left="135"/>
            </w:pPr>
          </w:p>
        </w:tc>
        <w:tc>
          <w:tcPr>
            <w:tcW w:type="dxa" w:w="18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707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8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type="dxa" w:w="40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9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я и мои друзья провели выходной день</w:t>
            </w:r>
          </w:p>
        </w:tc>
        <w:tc>
          <w:tcPr>
            <w:tcW w:type="dxa" w:w="73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A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B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C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D070000">
            <w:pPr>
              <w:spacing w:after="0"/>
              <w:ind w:firstLine="0" w:left="135"/>
            </w:pPr>
          </w:p>
        </w:tc>
        <w:tc>
          <w:tcPr>
            <w:tcW w:type="dxa" w:w="18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E07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F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type="dxa" w:w="40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0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любимые занятия в каникулы</w:t>
            </w:r>
          </w:p>
        </w:tc>
        <w:tc>
          <w:tcPr>
            <w:tcW w:type="dxa" w:w="73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1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2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3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4070000">
            <w:pPr>
              <w:spacing w:after="0"/>
              <w:ind w:firstLine="0" w:left="135"/>
            </w:pPr>
          </w:p>
        </w:tc>
        <w:tc>
          <w:tcPr>
            <w:tcW w:type="dxa" w:w="18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5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"https://m.edsoo.ru/7f448eb4"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https://m.edsoo.ru/7f448eb4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6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type="dxa" w:w="40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7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с моей семьей</w:t>
            </w:r>
          </w:p>
        </w:tc>
        <w:tc>
          <w:tcPr>
            <w:tcW w:type="dxa" w:w="73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8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9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A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B070000">
            <w:pPr>
              <w:spacing w:after="0"/>
              <w:ind w:firstLine="0" w:left="135"/>
            </w:pPr>
          </w:p>
        </w:tc>
        <w:tc>
          <w:tcPr>
            <w:tcW w:type="dxa" w:w="18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C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"https://m.edsoo.ru/7f44930a"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https://m.edsoo.ru/7f44930a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D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type="dxa" w:w="40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E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провели каникулы мои друзья</w:t>
            </w:r>
          </w:p>
        </w:tc>
        <w:tc>
          <w:tcPr>
            <w:tcW w:type="dxa" w:w="73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F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0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1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2070000">
            <w:pPr>
              <w:spacing w:after="0"/>
              <w:ind w:firstLine="0" w:left="135"/>
            </w:pPr>
          </w:p>
        </w:tc>
        <w:tc>
          <w:tcPr>
            <w:tcW w:type="dxa" w:w="18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3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"https://m.edsoo.ru/7f44930a"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https://m.edsoo.ru/7f44930a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4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type="dxa" w:w="40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5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«Мир моих </w:t>
            </w:r>
            <w:r>
              <w:rPr>
                <w:rFonts w:ascii="Times New Roman" w:hAnsi="Times New Roman"/>
                <w:color w:val="000000"/>
                <w:sz w:val="24"/>
              </w:rPr>
              <w:t>увлечений»</w:t>
            </w:r>
          </w:p>
        </w:tc>
        <w:tc>
          <w:tcPr>
            <w:tcW w:type="dxa" w:w="73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6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7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8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9070000">
            <w:pPr>
              <w:spacing w:after="0"/>
              <w:ind w:firstLine="0" w:left="135"/>
            </w:pPr>
          </w:p>
        </w:tc>
        <w:tc>
          <w:tcPr>
            <w:tcW w:type="dxa" w:w="18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A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"https://m.edsoo.ru/7f449666"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https://m.edsoo.ru/7f449666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B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type="dxa" w:w="40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C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«Мир моих увлечений»</w:t>
            </w:r>
          </w:p>
        </w:tc>
        <w:tc>
          <w:tcPr>
            <w:tcW w:type="dxa" w:w="73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D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E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F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0070000">
            <w:pPr>
              <w:spacing w:after="0"/>
              <w:ind w:firstLine="0" w:left="135"/>
            </w:pPr>
          </w:p>
        </w:tc>
        <w:tc>
          <w:tcPr>
            <w:tcW w:type="dxa" w:w="18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1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"https://m.edsoo.ru/7f449666"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https://m.edsoo.ru/7f449666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2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type="dxa" w:w="40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3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квартира/дом (комнаты в моей квартире)</w:t>
            </w:r>
          </w:p>
        </w:tc>
        <w:tc>
          <w:tcPr>
            <w:tcW w:type="dxa" w:w="73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4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5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6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7070000">
            <w:pPr>
              <w:spacing w:after="0"/>
              <w:ind w:firstLine="0" w:left="135"/>
            </w:pPr>
          </w:p>
        </w:tc>
        <w:tc>
          <w:tcPr>
            <w:tcW w:type="dxa" w:w="18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8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"https://m.edsoo.ru/7f449800"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https://m.edsoo.ru/7f449800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9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type="dxa" w:w="40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A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квартира/дом (предметы интерьера)</w:t>
            </w:r>
          </w:p>
        </w:tc>
        <w:tc>
          <w:tcPr>
            <w:tcW w:type="dxa" w:w="73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B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C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D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E070000">
            <w:pPr>
              <w:spacing w:after="0"/>
              <w:ind w:firstLine="0" w:left="135"/>
            </w:pPr>
          </w:p>
        </w:tc>
        <w:tc>
          <w:tcPr>
            <w:tcW w:type="dxa" w:w="18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F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"https://m.edsoo.ru/7f4499a4"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https://m.edsoo.ru/7f4499a4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0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type="dxa" w:w="40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1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квартира/дом (описание дома)</w:t>
            </w:r>
          </w:p>
        </w:tc>
        <w:tc>
          <w:tcPr>
            <w:tcW w:type="dxa" w:w="73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2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3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4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5070000">
            <w:pPr>
              <w:spacing w:after="0"/>
              <w:ind w:firstLine="0" w:left="135"/>
            </w:pPr>
          </w:p>
        </w:tc>
        <w:tc>
          <w:tcPr>
            <w:tcW w:type="dxa" w:w="18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6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"https://m.edsoo.ru/7f449c6a"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https://m.edsoo.ru/7f449c6a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7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type="dxa" w:w="40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8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комната</w:t>
            </w:r>
          </w:p>
        </w:tc>
        <w:tc>
          <w:tcPr>
            <w:tcW w:type="dxa" w:w="73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9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A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B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C070000">
            <w:pPr>
              <w:spacing w:after="0"/>
              <w:ind w:firstLine="0" w:left="135"/>
            </w:pPr>
          </w:p>
        </w:tc>
        <w:tc>
          <w:tcPr>
            <w:tcW w:type="dxa" w:w="18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D07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E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type="dxa" w:w="40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F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(школьные принадлежности)</w:t>
            </w:r>
          </w:p>
        </w:tc>
        <w:tc>
          <w:tcPr>
            <w:tcW w:type="dxa" w:w="73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0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1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2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3070000">
            <w:pPr>
              <w:spacing w:after="0"/>
              <w:ind w:firstLine="0" w:left="135"/>
            </w:pPr>
          </w:p>
        </w:tc>
        <w:tc>
          <w:tcPr>
            <w:tcW w:type="dxa" w:w="18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4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"https://m.edsoo.ru/7f449e22"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https://m.edsoo.ru/7f449e22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5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type="dxa" w:w="40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6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(любимые предметы)</w:t>
            </w:r>
          </w:p>
        </w:tc>
        <w:tc>
          <w:tcPr>
            <w:tcW w:type="dxa" w:w="73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7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8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9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A070000">
            <w:pPr>
              <w:spacing w:after="0"/>
              <w:ind w:firstLine="0" w:left="135"/>
            </w:pPr>
          </w:p>
        </w:tc>
        <w:tc>
          <w:tcPr>
            <w:tcW w:type="dxa" w:w="18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B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"https://m.edsoo.ru/7f449fc6"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https://m.edsoo.ru/7f449fc6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C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type="dxa" w:w="40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D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(правила поведения)</w:t>
            </w:r>
          </w:p>
        </w:tc>
        <w:tc>
          <w:tcPr>
            <w:tcW w:type="dxa" w:w="73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E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F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0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1070000">
            <w:pPr>
              <w:spacing w:after="0"/>
              <w:ind w:firstLine="0" w:left="135"/>
            </w:pPr>
          </w:p>
        </w:tc>
        <w:tc>
          <w:tcPr>
            <w:tcW w:type="dxa" w:w="18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2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"https://m.edsoo.ru/7f44a19c"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https://m.edsoo.ru/7f44a19c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3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type="dxa" w:w="40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4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(мои одноклассники)</w:t>
            </w:r>
          </w:p>
        </w:tc>
        <w:tc>
          <w:tcPr>
            <w:tcW w:type="dxa" w:w="73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5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6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7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8070000">
            <w:pPr>
              <w:spacing w:after="0"/>
              <w:ind w:firstLine="0" w:left="135"/>
            </w:pPr>
          </w:p>
        </w:tc>
        <w:tc>
          <w:tcPr>
            <w:tcW w:type="dxa" w:w="18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9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"https://m.edsoo.ru/7f44a570"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https://m.edsoo.ru/7f44a570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A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type="dxa" w:w="40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B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Мои друзья (представляем друга </w:t>
            </w:r>
            <w:r>
              <w:rPr>
                <w:rFonts w:ascii="Times New Roman" w:hAnsi="Times New Roman"/>
                <w:color w:val="000000"/>
                <w:sz w:val="24"/>
              </w:rPr>
              <w:t>одноклассникам)</w:t>
            </w:r>
          </w:p>
        </w:tc>
        <w:tc>
          <w:tcPr>
            <w:tcW w:type="dxa" w:w="73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C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D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E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F070000">
            <w:pPr>
              <w:spacing w:after="0"/>
              <w:ind w:firstLine="0" w:left="135"/>
            </w:pPr>
          </w:p>
        </w:tc>
        <w:tc>
          <w:tcPr>
            <w:tcW w:type="dxa" w:w="18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0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"https://m.edsoo.ru/7f44a778"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https://m.edsoo.ru/7f44a778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1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type="dxa" w:w="40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2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 (совместные занятия после уроков, игры, кружки)</w:t>
            </w:r>
          </w:p>
        </w:tc>
        <w:tc>
          <w:tcPr>
            <w:tcW w:type="dxa" w:w="73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3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4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5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6070000">
            <w:pPr>
              <w:spacing w:after="0"/>
              <w:ind w:firstLine="0" w:left="135"/>
            </w:pPr>
          </w:p>
        </w:tc>
        <w:tc>
          <w:tcPr>
            <w:tcW w:type="dxa" w:w="18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7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"https://m.edsoo.ru/7f44a930"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https://m.edsoo.ru/7f44a930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8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type="dxa" w:w="40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9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 (достопримечательности, интересные места для посещения)</w:t>
            </w:r>
          </w:p>
        </w:tc>
        <w:tc>
          <w:tcPr>
            <w:tcW w:type="dxa" w:w="73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A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B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C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D070000">
            <w:pPr>
              <w:spacing w:after="0"/>
              <w:ind w:firstLine="0" w:left="135"/>
            </w:pPr>
          </w:p>
        </w:tc>
        <w:tc>
          <w:tcPr>
            <w:tcW w:type="dxa" w:w="18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E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"https://m.edsoo.ru/7f44bb96"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https://m.edsoo.ru/7f44bb96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F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type="dxa" w:w="40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0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малая родина (что было в моём городе/селе </w:t>
            </w:r>
            <w:r>
              <w:rPr>
                <w:rFonts w:ascii="Times New Roman" w:hAnsi="Times New Roman"/>
                <w:color w:val="000000"/>
                <w:sz w:val="24"/>
              </w:rPr>
              <w:t>раньше)</w:t>
            </w:r>
          </w:p>
        </w:tc>
        <w:tc>
          <w:tcPr>
            <w:tcW w:type="dxa" w:w="73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1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2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3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4070000">
            <w:pPr>
              <w:spacing w:after="0"/>
              <w:ind w:firstLine="0" w:left="135"/>
            </w:pPr>
          </w:p>
        </w:tc>
        <w:tc>
          <w:tcPr>
            <w:tcW w:type="dxa" w:w="18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5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"https://m.edsoo.ru/7f44bd6c"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https://m.edsoo.ru/7f44bd6c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6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type="dxa" w:w="40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7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и домашние животные (разные виды)</w:t>
            </w:r>
          </w:p>
        </w:tc>
        <w:tc>
          <w:tcPr>
            <w:tcW w:type="dxa" w:w="73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8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9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A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B070000">
            <w:pPr>
              <w:spacing w:after="0"/>
              <w:ind w:firstLine="0" w:left="135"/>
            </w:pPr>
          </w:p>
        </w:tc>
        <w:tc>
          <w:tcPr>
            <w:tcW w:type="dxa" w:w="18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C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"https://m.edsoo.ru/7f44aae8"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https://m.edsoo.ru/7f44aae8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D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type="dxa" w:w="40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E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Дикие </w:t>
            </w:r>
            <w:r>
              <w:rPr>
                <w:rFonts w:ascii="Times New Roman" w:hAnsi="Times New Roman"/>
                <w:color w:val="000000"/>
                <w:sz w:val="24"/>
              </w:rPr>
              <w:t>и домашние животные (описание внешности)</w:t>
            </w:r>
          </w:p>
        </w:tc>
        <w:tc>
          <w:tcPr>
            <w:tcW w:type="dxa" w:w="73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F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0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1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2070000">
            <w:pPr>
              <w:spacing w:after="0"/>
              <w:ind w:firstLine="0" w:left="135"/>
            </w:pPr>
          </w:p>
        </w:tc>
        <w:tc>
          <w:tcPr>
            <w:tcW w:type="dxa" w:w="18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3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"https://m.edsoo.ru/7f44ac8c"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https://m.edsoo.ru/7f44ac8c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4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type="dxa" w:w="40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5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и домашние животные (что они умеют)</w:t>
            </w:r>
          </w:p>
        </w:tc>
        <w:tc>
          <w:tcPr>
            <w:tcW w:type="dxa" w:w="73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6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7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8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9070000">
            <w:pPr>
              <w:spacing w:after="0"/>
              <w:ind w:firstLine="0" w:left="135"/>
            </w:pPr>
          </w:p>
        </w:tc>
        <w:tc>
          <w:tcPr>
            <w:tcW w:type="dxa" w:w="18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A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"https://m.edsoo.ru/7f44ae44"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https://m.edsoo.ru/7f44ae44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B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type="dxa" w:w="40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C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</w:p>
        </w:tc>
        <w:tc>
          <w:tcPr>
            <w:tcW w:type="dxa" w:w="73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D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E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F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0070000">
            <w:pPr>
              <w:spacing w:after="0"/>
              <w:ind w:firstLine="0" w:left="135"/>
            </w:pPr>
          </w:p>
        </w:tc>
        <w:tc>
          <w:tcPr>
            <w:tcW w:type="dxa" w:w="18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1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"https://m.edsoo.ru/7f44b344"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https://m.edsoo.ru/7f44b344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2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type="dxa" w:w="40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3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месяцы</w:t>
            </w:r>
          </w:p>
        </w:tc>
        <w:tc>
          <w:tcPr>
            <w:tcW w:type="dxa" w:w="73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4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5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6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7070000">
            <w:pPr>
              <w:spacing w:after="0"/>
              <w:ind w:firstLine="0" w:left="135"/>
            </w:pPr>
          </w:p>
        </w:tc>
        <w:tc>
          <w:tcPr>
            <w:tcW w:type="dxa" w:w="18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8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"https://m.edsoo.ru/7f44b6aa"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https://m.edsoo.ru/7f44b6aa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9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type="dxa" w:w="40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A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«Мир вокруг </w:t>
            </w:r>
            <w:r>
              <w:rPr>
                <w:rFonts w:ascii="Times New Roman" w:hAnsi="Times New Roman"/>
                <w:color w:val="000000"/>
                <w:sz w:val="24"/>
              </w:rPr>
              <w:t>меня»</w:t>
            </w:r>
          </w:p>
        </w:tc>
        <w:tc>
          <w:tcPr>
            <w:tcW w:type="dxa" w:w="73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B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C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D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E070000">
            <w:pPr>
              <w:spacing w:after="0"/>
              <w:ind w:firstLine="0" w:left="135"/>
            </w:pPr>
          </w:p>
        </w:tc>
        <w:tc>
          <w:tcPr>
            <w:tcW w:type="dxa" w:w="18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F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"https://m.edsoo.ru/7f44c0b4"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https://m.edsoo.ru/7f44c0b4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0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type="dxa" w:w="40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1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«Мир вокруг меня»</w:t>
            </w:r>
          </w:p>
        </w:tc>
        <w:tc>
          <w:tcPr>
            <w:tcW w:type="dxa" w:w="73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2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3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4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5070000">
            <w:pPr>
              <w:spacing w:after="0"/>
              <w:ind w:firstLine="0" w:left="135"/>
            </w:pPr>
          </w:p>
        </w:tc>
        <w:tc>
          <w:tcPr>
            <w:tcW w:type="dxa" w:w="18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6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"https://m.edsoo.ru/7f44c0b4"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https://m.edsoo.ru/7f44c0b4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7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type="dxa" w:w="40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8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родная страна</w:t>
            </w:r>
          </w:p>
        </w:tc>
        <w:tc>
          <w:tcPr>
            <w:tcW w:type="dxa" w:w="73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9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A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B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C070000">
            <w:pPr>
              <w:spacing w:after="0"/>
              <w:ind w:firstLine="0" w:left="135"/>
            </w:pPr>
          </w:p>
        </w:tc>
        <w:tc>
          <w:tcPr>
            <w:tcW w:type="dxa" w:w="18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D07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E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type="dxa" w:w="40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F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(главные достопримечательности и интересные факты)</w:t>
            </w:r>
          </w:p>
        </w:tc>
        <w:tc>
          <w:tcPr>
            <w:tcW w:type="dxa" w:w="73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0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1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2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3070000">
            <w:pPr>
              <w:spacing w:after="0"/>
              <w:ind w:firstLine="0" w:left="135"/>
            </w:pPr>
          </w:p>
        </w:tc>
        <w:tc>
          <w:tcPr>
            <w:tcW w:type="dxa" w:w="18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4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"https://m.edsoo.ru/7f44c276"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https://m.edsoo.ru/7f44c276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5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type="dxa" w:w="40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6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изучаемого языка (столица, достопримечательности – Великобритания)</w:t>
            </w:r>
          </w:p>
        </w:tc>
        <w:tc>
          <w:tcPr>
            <w:tcW w:type="dxa" w:w="73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7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8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9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A070000">
            <w:pPr>
              <w:spacing w:after="0"/>
              <w:ind w:firstLine="0" w:left="135"/>
            </w:pPr>
          </w:p>
        </w:tc>
        <w:tc>
          <w:tcPr>
            <w:tcW w:type="dxa" w:w="18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B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"https://m.edsoo.ru/7f44c5fa"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https://m.edsoo.ru/7f44c5fa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C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type="dxa" w:w="40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D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Страны изучаемого языка (интересные факты – </w:t>
            </w:r>
            <w:r>
              <w:rPr>
                <w:rFonts w:ascii="Times New Roman" w:hAnsi="Times New Roman"/>
                <w:color w:val="000000"/>
                <w:sz w:val="24"/>
              </w:rPr>
              <w:t>Великобритания)</w:t>
            </w:r>
          </w:p>
        </w:tc>
        <w:tc>
          <w:tcPr>
            <w:tcW w:type="dxa" w:w="73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E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F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0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1070000">
            <w:pPr>
              <w:spacing w:after="0"/>
              <w:ind w:firstLine="0" w:left="135"/>
            </w:pPr>
          </w:p>
        </w:tc>
        <w:tc>
          <w:tcPr>
            <w:tcW w:type="dxa" w:w="18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2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"https://m.edsoo.ru/7f44c7e4"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https://m.edsoo.ru/7f44c7e4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3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type="dxa" w:w="40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4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изучаемого языка (столица, достопримечательности, интересные факты – США)</w:t>
            </w:r>
          </w:p>
        </w:tc>
        <w:tc>
          <w:tcPr>
            <w:tcW w:type="dxa" w:w="73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5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6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7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8070000">
            <w:pPr>
              <w:spacing w:after="0"/>
              <w:ind w:firstLine="0" w:left="135"/>
            </w:pPr>
          </w:p>
        </w:tc>
        <w:tc>
          <w:tcPr>
            <w:tcW w:type="dxa" w:w="18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9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"https://m.edsoo.ru/7f44cab4"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https://m.edsoo.ru/7f44cab4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A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type="dxa" w:w="40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B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изучаемого языка (интересные факты – Австралия)</w:t>
            </w:r>
          </w:p>
        </w:tc>
        <w:tc>
          <w:tcPr>
            <w:tcW w:type="dxa" w:w="73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C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D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E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F070000">
            <w:pPr>
              <w:spacing w:after="0"/>
              <w:ind w:firstLine="0" w:left="135"/>
            </w:pPr>
          </w:p>
        </w:tc>
        <w:tc>
          <w:tcPr>
            <w:tcW w:type="dxa" w:w="18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0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"https://m.edsoo.ru/7f44cc80"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https://m.edsoo.ru/7f44cc80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1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type="dxa" w:w="40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2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Литературные персонажи </w:t>
            </w:r>
            <w:r>
              <w:rPr>
                <w:rFonts w:ascii="Times New Roman" w:hAnsi="Times New Roman"/>
                <w:color w:val="000000"/>
                <w:sz w:val="24"/>
              </w:rPr>
              <w:t>детских книг (расскажи о своем любимом персонаже)</w:t>
            </w:r>
          </w:p>
        </w:tc>
        <w:tc>
          <w:tcPr>
            <w:tcW w:type="dxa" w:w="73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3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4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5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6070000">
            <w:pPr>
              <w:spacing w:after="0"/>
              <w:ind w:firstLine="0" w:left="135"/>
            </w:pPr>
          </w:p>
        </w:tc>
        <w:tc>
          <w:tcPr>
            <w:tcW w:type="dxa" w:w="18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7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"https://m.edsoo.ru/7f44d3d8"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https://m.edsoo.ru/7f44d3d8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8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type="dxa" w:w="40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9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родной страны</w:t>
            </w:r>
          </w:p>
        </w:tc>
        <w:tc>
          <w:tcPr>
            <w:tcW w:type="dxa" w:w="73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A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B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C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D070000">
            <w:pPr>
              <w:spacing w:after="0"/>
              <w:ind w:firstLine="0" w:left="135"/>
            </w:pPr>
          </w:p>
        </w:tc>
        <w:tc>
          <w:tcPr>
            <w:tcW w:type="dxa" w:w="18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E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"https://m.edsoo.ru/7f44d8f6"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https://m.edsoo.ru/7f44d8f6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F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type="dxa" w:w="40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0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стран изучаемого языка</w:t>
            </w:r>
          </w:p>
        </w:tc>
        <w:tc>
          <w:tcPr>
            <w:tcW w:type="dxa" w:w="73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1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2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3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4070000">
            <w:pPr>
              <w:spacing w:after="0"/>
              <w:ind w:firstLine="0" w:left="135"/>
            </w:pPr>
          </w:p>
        </w:tc>
        <w:tc>
          <w:tcPr>
            <w:tcW w:type="dxa" w:w="18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5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"https://m.edsoo.ru/7f44dc70"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https://m.edsoo.ru/7f44dc70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6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type="dxa" w:w="40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7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«Родная страна и страны изучаемого языка»</w:t>
            </w:r>
          </w:p>
        </w:tc>
        <w:tc>
          <w:tcPr>
            <w:tcW w:type="dxa" w:w="73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8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9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A07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B070000">
            <w:pPr>
              <w:spacing w:after="0"/>
              <w:ind w:firstLine="0" w:left="135"/>
            </w:pPr>
          </w:p>
        </w:tc>
        <w:tc>
          <w:tcPr>
            <w:tcW w:type="dxa" w:w="18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C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"https://m.edsoo.ru/7f44e5a8"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https://m.edsoo.ru/7f44e5a8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D07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type="dxa" w:w="40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E07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«Родная страна и </w:t>
            </w:r>
            <w:r>
              <w:rPr>
                <w:rFonts w:ascii="Times New Roman" w:hAnsi="Times New Roman"/>
                <w:color w:val="000000"/>
                <w:sz w:val="24"/>
              </w:rPr>
              <w:t>страны изучаемого языка»</w:t>
            </w:r>
          </w:p>
        </w:tc>
        <w:tc>
          <w:tcPr>
            <w:tcW w:type="dxa" w:w="73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F07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1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0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1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2080000">
            <w:pPr>
              <w:spacing w:after="0"/>
              <w:ind w:firstLine="0" w:left="135"/>
            </w:pPr>
          </w:p>
        </w:tc>
        <w:tc>
          <w:tcPr>
            <w:tcW w:type="dxa" w:w="186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3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"https://m.edsoo.ru/7f44e5a8"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https://m.edsoo.ru/7f44e5a8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398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4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</w:t>
            </w:r>
            <w:r>
              <w:rPr>
                <w:rFonts w:ascii="Times New Roman" w:hAnsi="Times New Roman"/>
                <w:color w:val="000000"/>
                <w:sz w:val="24"/>
              </w:rPr>
              <w:t>ЧАСОВ ПО ПРОГРАММЕ</w:t>
            </w:r>
          </w:p>
        </w:tc>
        <w:tc>
          <w:tcPr>
            <w:tcW w:type="dxa" w:w="73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5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type="dxa" w:w="141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6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type="dxa" w:w="152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7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928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8080000"/>
        </w:tc>
      </w:tr>
    </w:tbl>
    <w:p w14:paraId="09080000">
      <w:pPr>
        <w:sectPr>
          <w:pgSz w:h="11906" w:orient="landscape" w:w="16383"/>
          <w:pgMar w:bottom="1134" w:footer="720" w:gutter="0" w:header="720" w:left="1701" w:right="850" w:top="1134"/>
        </w:sectPr>
      </w:pPr>
    </w:p>
    <w:p w14:paraId="0A080000">
      <w:pPr>
        <w:spacing w:after="0"/>
        <w:ind w:firstLine="0" w:left="120"/>
      </w:pPr>
      <w:r>
        <w:rPr>
          <w:rFonts w:ascii="Times New Roman" w:hAnsi="Times New Roman"/>
          <w:b w:val="1"/>
          <w:color w:val="000000"/>
          <w:sz w:val="28"/>
        </w:rPr>
        <w:t xml:space="preserve"> 4 КЛАСС </w:t>
      </w:r>
    </w:p>
    <w:tbl>
      <w:tblPr>
        <w:tblStyle w:val="Style_1"/>
        <w:tblBorders>
          <w:top w:color="000000" w:val="single"/>
          <w:left w:color="000000" w:val="single"/>
          <w:bottom w:color="000000" w:val="single"/>
          <w:right w:color="000000" w:val="single"/>
          <w:insideH w:color="000000" w:val="single"/>
          <w:insideV w:color="000000" w:val="single"/>
        </w:tblBorders>
        <w:tblLayout w:type="fixed"/>
      </w:tblPr>
      <w:tblGrid>
        <w:gridCol w:w="328"/>
        <w:gridCol w:w="3969"/>
        <w:gridCol w:w="744"/>
        <w:gridCol w:w="1428"/>
        <w:gridCol w:w="1535"/>
        <w:gridCol w:w="1075"/>
        <w:gridCol w:w="1877"/>
      </w:tblGrid>
      <w:tr>
        <w:trPr>
          <w:trHeight w:hRule="atLeast" w:val="144"/>
        </w:trPr>
        <w:tc>
          <w:tcPr>
            <w:tcW w:type="dxa" w:w="328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B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№ п/п </w:t>
            </w:r>
          </w:p>
          <w:p w14:paraId="0C080000">
            <w:pPr>
              <w:spacing w:after="0"/>
              <w:ind w:firstLine="0" w:left="135"/>
            </w:pPr>
          </w:p>
        </w:tc>
        <w:tc>
          <w:tcPr>
            <w:tcW w:type="dxa" w:w="3969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D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Тема урока </w:t>
            </w:r>
          </w:p>
          <w:p w14:paraId="0E080000">
            <w:pPr>
              <w:spacing w:after="0"/>
              <w:ind w:firstLine="0" w:left="135"/>
            </w:pPr>
          </w:p>
        </w:tc>
        <w:tc>
          <w:tcPr>
            <w:tcW w:type="dxa" w:w="3707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F080000">
            <w:pPr>
              <w:spacing w:after="0"/>
              <w:ind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1075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0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Дата изучения </w:t>
            </w:r>
          </w:p>
          <w:p w14:paraId="11080000">
            <w:pPr>
              <w:spacing w:after="0"/>
              <w:ind w:firstLine="0" w:left="135"/>
            </w:pPr>
          </w:p>
        </w:tc>
        <w:tc>
          <w:tcPr>
            <w:tcW w:type="dxa" w:w="1877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2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308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28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3969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7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4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Всего </w:t>
            </w:r>
          </w:p>
          <w:p w14:paraId="15080000">
            <w:pPr>
              <w:spacing w:after="0"/>
              <w:ind w:firstLine="0" w:left="135"/>
            </w:pPr>
          </w:p>
        </w:tc>
        <w:tc>
          <w:tcPr>
            <w:tcW w:type="dxa" w:w="14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6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Контрольные работы </w:t>
            </w:r>
          </w:p>
          <w:p w14:paraId="17080000">
            <w:pPr>
              <w:spacing w:after="0"/>
              <w:ind w:firstLine="0" w:left="135"/>
            </w:pPr>
          </w:p>
        </w:tc>
        <w:tc>
          <w:tcPr>
            <w:tcW w:type="dxa" w:w="153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8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Практические работы </w:t>
            </w:r>
          </w:p>
          <w:p w14:paraId="19080000">
            <w:pPr>
              <w:spacing w:after="0"/>
              <w:ind w:firstLine="0" w:left="135"/>
            </w:pPr>
          </w:p>
        </w:tc>
        <w:tc>
          <w:tcPr>
            <w:tcW w:type="dxa" w:w="1075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1877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144"/>
        </w:trPr>
        <w:tc>
          <w:tcPr>
            <w:tcW w:type="dxa" w:w="3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A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39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B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(члены семьи)</w:t>
            </w:r>
          </w:p>
        </w:tc>
        <w:tc>
          <w:tcPr>
            <w:tcW w:type="dxa" w:w="7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C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D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3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E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F080000">
            <w:pPr>
              <w:spacing w:after="0"/>
              <w:ind w:firstLine="0" w:left="135"/>
            </w:pPr>
          </w:p>
        </w:tc>
        <w:tc>
          <w:tcPr>
            <w:tcW w:type="dxa" w:w="18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0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"https://m.edsoo.ru/7f44e832"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https://m.edsoo.ru/7f44e832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1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39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2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(описание внешности)</w:t>
            </w:r>
          </w:p>
        </w:tc>
        <w:tc>
          <w:tcPr>
            <w:tcW w:type="dxa" w:w="7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3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4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3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5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6080000">
            <w:pPr>
              <w:spacing w:after="0"/>
              <w:ind w:firstLine="0" w:left="135"/>
            </w:pPr>
          </w:p>
        </w:tc>
        <w:tc>
          <w:tcPr>
            <w:tcW w:type="dxa" w:w="18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7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"https://m.edsoo.ru/7f44ef8a"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https://m.edsoo.ru/7f44ef8a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8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type="dxa" w:w="39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9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(описание характера)</w:t>
            </w:r>
          </w:p>
        </w:tc>
        <w:tc>
          <w:tcPr>
            <w:tcW w:type="dxa" w:w="7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A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B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3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C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D080000">
            <w:pPr>
              <w:spacing w:after="0"/>
              <w:ind w:firstLine="0" w:left="135"/>
            </w:pPr>
          </w:p>
        </w:tc>
        <w:tc>
          <w:tcPr>
            <w:tcW w:type="dxa" w:w="18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E08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F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type="dxa" w:w="39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0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рождения, подарки (идеи для подарков)</w:t>
            </w:r>
          </w:p>
        </w:tc>
        <w:tc>
          <w:tcPr>
            <w:tcW w:type="dxa" w:w="7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1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2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3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3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4080000">
            <w:pPr>
              <w:spacing w:after="0"/>
              <w:ind w:firstLine="0" w:left="135"/>
            </w:pPr>
          </w:p>
        </w:tc>
        <w:tc>
          <w:tcPr>
            <w:tcW w:type="dxa" w:w="18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5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"https://m.edsoo.ru/7f44f7e6"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https://m.edsoo.ru/7f44f7e6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6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type="dxa" w:w="39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7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рождения, подарки (где и как провести день рождения)</w:t>
            </w:r>
          </w:p>
        </w:tc>
        <w:tc>
          <w:tcPr>
            <w:tcW w:type="dxa" w:w="7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8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9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3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A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B080000">
            <w:pPr>
              <w:spacing w:after="0"/>
              <w:ind w:firstLine="0" w:left="135"/>
            </w:pPr>
          </w:p>
        </w:tc>
        <w:tc>
          <w:tcPr>
            <w:tcW w:type="dxa" w:w="18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C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"https://m.edsoo.ru/7f44fa5c"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https://m.edsoo.ru/7f44fa5c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D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type="dxa" w:w="39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E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 (приглашение друга на день рождения)</w:t>
            </w:r>
          </w:p>
        </w:tc>
        <w:tc>
          <w:tcPr>
            <w:tcW w:type="dxa" w:w="7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F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0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3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1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2080000">
            <w:pPr>
              <w:spacing w:after="0"/>
              <w:ind w:firstLine="0" w:left="135"/>
            </w:pPr>
          </w:p>
        </w:tc>
        <w:tc>
          <w:tcPr>
            <w:tcW w:type="dxa" w:w="18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3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"https://m.edsoo.ru/7f45002e"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https://m.edsoo.ru/7f45002e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4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type="dxa" w:w="39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5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любимая еда (виды </w:t>
            </w:r>
            <w:r>
              <w:rPr>
                <w:rFonts w:ascii="Times New Roman" w:hAnsi="Times New Roman"/>
                <w:color w:val="000000"/>
                <w:sz w:val="24"/>
              </w:rPr>
              <w:t>продуктов)</w:t>
            </w:r>
          </w:p>
        </w:tc>
        <w:tc>
          <w:tcPr>
            <w:tcW w:type="dxa" w:w="7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6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7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3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8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9080000">
            <w:pPr>
              <w:spacing w:after="0"/>
              <w:ind w:firstLine="0" w:left="135"/>
            </w:pPr>
          </w:p>
        </w:tc>
        <w:tc>
          <w:tcPr>
            <w:tcW w:type="dxa" w:w="18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A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"https://m.edsoo.ru/7f4501b4"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https://m.edsoo.ru/7f4501b4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B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type="dxa" w:w="39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C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 (продукты в магазине)</w:t>
            </w:r>
          </w:p>
        </w:tc>
        <w:tc>
          <w:tcPr>
            <w:tcW w:type="dxa" w:w="7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D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E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3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F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0080000">
            <w:pPr>
              <w:spacing w:after="0"/>
              <w:ind w:firstLine="0" w:left="135"/>
            </w:pPr>
          </w:p>
        </w:tc>
        <w:tc>
          <w:tcPr>
            <w:tcW w:type="dxa" w:w="18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1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"https://m.edsoo.ru/7f450330"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https://m.edsoo.ru/7f450330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2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type="dxa" w:w="39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3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</w:t>
            </w:r>
            <w:r>
              <w:rPr>
                <w:rFonts w:ascii="Times New Roman" w:hAnsi="Times New Roman"/>
                <w:color w:val="000000"/>
                <w:sz w:val="24"/>
              </w:rPr>
              <w:t>любимая еда (правила поведения за столом)</w:t>
            </w:r>
          </w:p>
        </w:tc>
        <w:tc>
          <w:tcPr>
            <w:tcW w:type="dxa" w:w="7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4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5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3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6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7080000">
            <w:pPr>
              <w:spacing w:after="0"/>
              <w:ind w:firstLine="0" w:left="135"/>
            </w:pPr>
          </w:p>
        </w:tc>
        <w:tc>
          <w:tcPr>
            <w:tcW w:type="dxa" w:w="18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808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9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type="dxa" w:w="39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A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 (здоровое питание)</w:t>
            </w:r>
          </w:p>
        </w:tc>
        <w:tc>
          <w:tcPr>
            <w:tcW w:type="dxa" w:w="7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B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C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3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D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E080000">
            <w:pPr>
              <w:spacing w:after="0"/>
              <w:ind w:firstLine="0" w:left="135"/>
            </w:pPr>
          </w:p>
        </w:tc>
        <w:tc>
          <w:tcPr>
            <w:tcW w:type="dxa" w:w="18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F08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0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type="dxa" w:w="39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1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(домашние обязанности)</w:t>
            </w:r>
          </w:p>
        </w:tc>
        <w:tc>
          <w:tcPr>
            <w:tcW w:type="dxa" w:w="7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2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3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3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4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5080000">
            <w:pPr>
              <w:spacing w:after="0"/>
              <w:ind w:firstLine="0" w:left="135"/>
            </w:pPr>
          </w:p>
        </w:tc>
        <w:tc>
          <w:tcPr>
            <w:tcW w:type="dxa" w:w="18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6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"https://m.edsoo.ru/7f451258"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https://m.edsoo.ru/7f451258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7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type="dxa" w:w="39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8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Мой день (распорядок </w:t>
            </w:r>
            <w:r>
              <w:rPr>
                <w:rFonts w:ascii="Times New Roman" w:hAnsi="Times New Roman"/>
                <w:color w:val="000000"/>
                <w:sz w:val="24"/>
              </w:rPr>
              <w:t>дня)</w:t>
            </w:r>
          </w:p>
        </w:tc>
        <w:tc>
          <w:tcPr>
            <w:tcW w:type="dxa" w:w="7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9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A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3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B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C080000">
            <w:pPr>
              <w:spacing w:after="0"/>
              <w:ind w:firstLine="0" w:left="135"/>
            </w:pPr>
          </w:p>
        </w:tc>
        <w:tc>
          <w:tcPr>
            <w:tcW w:type="dxa" w:w="18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D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"https://m.edsoo.ru/7f450a56"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https://m.edsoo.ru/7f450a56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E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type="dxa" w:w="39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F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(выходной день)</w:t>
            </w:r>
          </w:p>
        </w:tc>
        <w:tc>
          <w:tcPr>
            <w:tcW w:type="dxa" w:w="7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0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1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3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2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3080000">
            <w:pPr>
              <w:spacing w:after="0"/>
              <w:ind w:firstLine="0" w:left="135"/>
            </w:pPr>
          </w:p>
        </w:tc>
        <w:tc>
          <w:tcPr>
            <w:tcW w:type="dxa" w:w="18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4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"https://m.edsoo.ru/7f450bdc"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https://m.edsoo.ru/7f450bdc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5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type="dxa" w:w="39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6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«Мир </w:t>
            </w:r>
            <w:r>
              <w:rPr>
                <w:rFonts w:ascii="Times New Roman" w:hAnsi="Times New Roman"/>
                <w:color w:val="000000"/>
                <w:sz w:val="24"/>
              </w:rPr>
              <w:t>моего "я"»</w:t>
            </w:r>
          </w:p>
        </w:tc>
        <w:tc>
          <w:tcPr>
            <w:tcW w:type="dxa" w:w="7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7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8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3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9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A080000">
            <w:pPr>
              <w:spacing w:after="0"/>
              <w:ind w:firstLine="0" w:left="135"/>
            </w:pPr>
          </w:p>
        </w:tc>
        <w:tc>
          <w:tcPr>
            <w:tcW w:type="dxa" w:w="18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B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"https://m.edsoo.ru/7f451406"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https://m.edsoo.ru/7f451406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C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type="dxa" w:w="39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D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«Мир моего "я"»</w:t>
            </w:r>
          </w:p>
        </w:tc>
        <w:tc>
          <w:tcPr>
            <w:tcW w:type="dxa" w:w="7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E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F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3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0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1080000">
            <w:pPr>
              <w:spacing w:after="0"/>
              <w:ind w:firstLine="0" w:left="135"/>
            </w:pPr>
          </w:p>
        </w:tc>
        <w:tc>
          <w:tcPr>
            <w:tcW w:type="dxa" w:w="18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2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"https://m.edsoo.ru/7f451406"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https://m.edsoo.ru/7f451406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3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type="dxa" w:w="39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4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игрушка, игра (выбираем подарок другу/однокласснику)</w:t>
            </w:r>
          </w:p>
        </w:tc>
        <w:tc>
          <w:tcPr>
            <w:tcW w:type="dxa" w:w="7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5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6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3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7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8080000">
            <w:pPr>
              <w:spacing w:after="0"/>
              <w:ind w:firstLine="0" w:left="135"/>
            </w:pPr>
          </w:p>
        </w:tc>
        <w:tc>
          <w:tcPr>
            <w:tcW w:type="dxa" w:w="18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9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"https://m.edsoo.ru/7f451816"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https://m.edsoo.ru/7f451816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A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type="dxa" w:w="39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B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 (чем он питается?)</w:t>
            </w:r>
          </w:p>
        </w:tc>
        <w:tc>
          <w:tcPr>
            <w:tcW w:type="dxa" w:w="7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C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D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3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E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F080000">
            <w:pPr>
              <w:spacing w:after="0"/>
              <w:ind w:firstLine="0" w:left="135"/>
            </w:pPr>
          </w:p>
        </w:tc>
        <w:tc>
          <w:tcPr>
            <w:tcW w:type="dxa" w:w="18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0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"https://m.edsoo.ru/7f451bb8"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https://m.edsoo.ru/7f451bb8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1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type="dxa" w:w="39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2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 (описание)</w:t>
            </w:r>
          </w:p>
        </w:tc>
        <w:tc>
          <w:tcPr>
            <w:tcW w:type="dxa" w:w="7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3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4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3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5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6080000">
            <w:pPr>
              <w:spacing w:after="0"/>
              <w:ind w:firstLine="0" w:left="135"/>
            </w:pPr>
          </w:p>
        </w:tc>
        <w:tc>
          <w:tcPr>
            <w:tcW w:type="dxa" w:w="18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7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"https://m.edsoo.ru/7f451dac"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https://m.edsoo.ru/7f451dac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8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type="dxa" w:w="39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9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 (мои увлечения)</w:t>
            </w:r>
          </w:p>
        </w:tc>
        <w:tc>
          <w:tcPr>
            <w:tcW w:type="dxa" w:w="7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A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B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3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C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D080000">
            <w:pPr>
              <w:spacing w:after="0"/>
              <w:ind w:firstLine="0" w:left="135"/>
            </w:pPr>
          </w:p>
        </w:tc>
        <w:tc>
          <w:tcPr>
            <w:tcW w:type="dxa" w:w="18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E08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F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type="dxa" w:w="39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0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 (увлечения моих одноклассников)</w:t>
            </w:r>
          </w:p>
        </w:tc>
        <w:tc>
          <w:tcPr>
            <w:tcW w:type="dxa" w:w="7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1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2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3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3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4080000">
            <w:pPr>
              <w:spacing w:after="0"/>
              <w:ind w:firstLine="0" w:left="135"/>
            </w:pPr>
          </w:p>
        </w:tc>
        <w:tc>
          <w:tcPr>
            <w:tcW w:type="dxa" w:w="18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508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6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type="dxa" w:w="39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7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 (как я провёл день)</w:t>
            </w:r>
          </w:p>
        </w:tc>
        <w:tc>
          <w:tcPr>
            <w:tcW w:type="dxa" w:w="7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8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9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3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A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B080000">
            <w:pPr>
              <w:spacing w:after="0"/>
              <w:ind w:firstLine="0" w:left="135"/>
            </w:pPr>
          </w:p>
        </w:tc>
        <w:tc>
          <w:tcPr>
            <w:tcW w:type="dxa" w:w="18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C08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D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type="dxa" w:w="39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E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Занятия спортом (виды спорта)</w:t>
            </w:r>
          </w:p>
        </w:tc>
        <w:tc>
          <w:tcPr>
            <w:tcW w:type="dxa" w:w="7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F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0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3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1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2080000">
            <w:pPr>
              <w:spacing w:after="0"/>
              <w:ind w:firstLine="0" w:left="135"/>
            </w:pPr>
          </w:p>
        </w:tc>
        <w:tc>
          <w:tcPr>
            <w:tcW w:type="dxa" w:w="18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3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"https://m.edsoo.ru/7f451f46"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https://m.edsoo.ru/7f451f46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4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type="dxa" w:w="39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5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сказка/история/рассказ (описание любимой сказки)</w:t>
            </w:r>
          </w:p>
        </w:tc>
        <w:tc>
          <w:tcPr>
            <w:tcW w:type="dxa" w:w="7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6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7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3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8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9080000">
            <w:pPr>
              <w:spacing w:after="0"/>
              <w:ind w:firstLine="0" w:left="135"/>
            </w:pPr>
          </w:p>
        </w:tc>
        <w:tc>
          <w:tcPr>
            <w:tcW w:type="dxa" w:w="18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A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"https://m.edsoo.ru/7f45241e"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https://m.edsoo.ru/7f45241e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B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type="dxa" w:w="39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C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сказка/история/рассказ (чему нас учат сказки)</w:t>
            </w:r>
          </w:p>
        </w:tc>
        <w:tc>
          <w:tcPr>
            <w:tcW w:type="dxa" w:w="7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D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E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3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F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0080000">
            <w:pPr>
              <w:spacing w:after="0"/>
              <w:ind w:firstLine="0" w:left="135"/>
            </w:pPr>
          </w:p>
        </w:tc>
        <w:tc>
          <w:tcPr>
            <w:tcW w:type="dxa" w:w="18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1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"https://m.edsoo.ru/7f4526b2"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https://m.edsoo.ru/7f4526b2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2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type="dxa" w:w="39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3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сказка (описание персонажей)</w:t>
            </w:r>
          </w:p>
        </w:tc>
        <w:tc>
          <w:tcPr>
            <w:tcW w:type="dxa" w:w="7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4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5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3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6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7080000">
            <w:pPr>
              <w:spacing w:after="0"/>
              <w:ind w:firstLine="0" w:left="135"/>
            </w:pPr>
          </w:p>
        </w:tc>
        <w:tc>
          <w:tcPr>
            <w:tcW w:type="dxa" w:w="18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8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"https://m.edsoo.ru/7f45284c"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https://m.edsoo.ru/7f45284c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9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type="dxa" w:w="39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A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 (занятия в свободное время)</w:t>
            </w:r>
          </w:p>
        </w:tc>
        <w:tc>
          <w:tcPr>
            <w:tcW w:type="dxa" w:w="7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B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C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3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D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E080000">
            <w:pPr>
              <w:spacing w:after="0"/>
              <w:ind w:firstLine="0" w:left="135"/>
            </w:pPr>
          </w:p>
        </w:tc>
        <w:tc>
          <w:tcPr>
            <w:tcW w:type="dxa" w:w="18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F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"https://m.edsoo.ru/7f4529e6"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https://m.edsoo.ru/7f4529e6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0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type="dxa" w:w="39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1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 (планы на выходной день)</w:t>
            </w:r>
          </w:p>
        </w:tc>
        <w:tc>
          <w:tcPr>
            <w:tcW w:type="dxa" w:w="7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2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3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3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4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5080000">
            <w:pPr>
              <w:spacing w:after="0"/>
              <w:ind w:firstLine="0" w:left="135"/>
            </w:pPr>
          </w:p>
        </w:tc>
        <w:tc>
          <w:tcPr>
            <w:tcW w:type="dxa" w:w="18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6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"https://m.edsoo.ru/7f452c8e"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https://m.edsoo.ru/7f452c8e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7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type="dxa" w:w="39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8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 (куда можно сходить)</w:t>
            </w:r>
          </w:p>
        </w:tc>
        <w:tc>
          <w:tcPr>
            <w:tcW w:type="dxa" w:w="7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9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A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3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B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C080000">
            <w:pPr>
              <w:spacing w:after="0"/>
              <w:ind w:firstLine="0" w:left="135"/>
            </w:pPr>
          </w:p>
        </w:tc>
        <w:tc>
          <w:tcPr>
            <w:tcW w:type="dxa" w:w="18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D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"https://m.edsoo.ru/7f4530bc"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https://m.edsoo.ru/7f4530bc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E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type="dxa" w:w="39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F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с семьей (куда поехать на каникулы)</w:t>
            </w:r>
          </w:p>
        </w:tc>
        <w:tc>
          <w:tcPr>
            <w:tcW w:type="dxa" w:w="7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0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1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3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2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3080000">
            <w:pPr>
              <w:spacing w:after="0"/>
              <w:ind w:firstLine="0" w:left="135"/>
            </w:pPr>
          </w:p>
        </w:tc>
        <w:tc>
          <w:tcPr>
            <w:tcW w:type="dxa" w:w="18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4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"https://m.edsoo.ru/7f4529e6"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https://m.edsoo.ru/7f4529e6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5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type="dxa" w:w="39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6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Каникулы (каким спортом можно </w:t>
            </w:r>
            <w:r>
              <w:rPr>
                <w:rFonts w:ascii="Times New Roman" w:hAnsi="Times New Roman"/>
                <w:color w:val="000000"/>
                <w:sz w:val="24"/>
              </w:rPr>
              <w:t>заняться)</w:t>
            </w:r>
          </w:p>
        </w:tc>
        <w:tc>
          <w:tcPr>
            <w:tcW w:type="dxa" w:w="7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7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8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3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9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A080000">
            <w:pPr>
              <w:spacing w:after="0"/>
              <w:ind w:firstLine="0" w:left="135"/>
            </w:pPr>
          </w:p>
        </w:tc>
        <w:tc>
          <w:tcPr>
            <w:tcW w:type="dxa" w:w="18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B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"https://m.edsoo.ru/7f452108"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https://m.edsoo.ru/7f452108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C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type="dxa" w:w="39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D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«Мир моих увлечений»</w:t>
            </w:r>
          </w:p>
        </w:tc>
        <w:tc>
          <w:tcPr>
            <w:tcW w:type="dxa" w:w="7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E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F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3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0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1080000">
            <w:pPr>
              <w:spacing w:after="0"/>
              <w:ind w:firstLine="0" w:left="135"/>
            </w:pPr>
          </w:p>
        </w:tc>
        <w:tc>
          <w:tcPr>
            <w:tcW w:type="dxa" w:w="18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2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"https://m.edsoo.ru/7f45327e"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https://m.edsoo.ru/7f45327e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3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type="dxa" w:w="39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4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«Мир моих увлечений»</w:t>
            </w:r>
          </w:p>
        </w:tc>
        <w:tc>
          <w:tcPr>
            <w:tcW w:type="dxa" w:w="7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5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6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3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7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8080000">
            <w:pPr>
              <w:spacing w:after="0"/>
              <w:ind w:firstLine="0" w:left="135"/>
            </w:pPr>
          </w:p>
        </w:tc>
        <w:tc>
          <w:tcPr>
            <w:tcW w:type="dxa" w:w="18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9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"https://m.edsoo.ru/7f45327e"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https://m.edsoo.ru/7f45327e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A08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type="dxa" w:w="39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B08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комната (что есть в моей комнате)</w:t>
            </w:r>
          </w:p>
        </w:tc>
        <w:tc>
          <w:tcPr>
            <w:tcW w:type="dxa" w:w="7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C08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D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3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E08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F080000">
            <w:pPr>
              <w:spacing w:after="0"/>
              <w:ind w:firstLine="0" w:left="135"/>
            </w:pPr>
          </w:p>
        </w:tc>
        <w:tc>
          <w:tcPr>
            <w:tcW w:type="dxa" w:w="18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0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"https://m.edsoo.ru/7f453422"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https://m.edsoo.ru/7f453422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1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type="dxa" w:w="39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2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дом (местоположение)</w:t>
            </w:r>
          </w:p>
        </w:tc>
        <w:tc>
          <w:tcPr>
            <w:tcW w:type="dxa" w:w="7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3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4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3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5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6090000">
            <w:pPr>
              <w:spacing w:after="0"/>
              <w:ind w:firstLine="0" w:left="135"/>
            </w:pPr>
          </w:p>
        </w:tc>
        <w:tc>
          <w:tcPr>
            <w:tcW w:type="dxa" w:w="18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7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"https://m.edsoo.ru/7f4535da"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https://m.edsoo.ru/7f4535da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8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type="dxa" w:w="39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9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(мой школьный день)</w:t>
            </w:r>
          </w:p>
        </w:tc>
        <w:tc>
          <w:tcPr>
            <w:tcW w:type="dxa" w:w="7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A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B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3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C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D090000">
            <w:pPr>
              <w:spacing w:after="0"/>
              <w:ind w:firstLine="0" w:left="135"/>
            </w:pPr>
          </w:p>
        </w:tc>
        <w:tc>
          <w:tcPr>
            <w:tcW w:type="dxa" w:w="18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E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"https://m.edsoo.ru/8350fe8e"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https://m.edsoo.ru/8350fe8e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F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type="dxa" w:w="39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0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(кем мечтают стать мои одноклассники)</w:t>
            </w:r>
          </w:p>
        </w:tc>
        <w:tc>
          <w:tcPr>
            <w:tcW w:type="dxa" w:w="7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1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2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3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3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4090000">
            <w:pPr>
              <w:spacing w:after="0"/>
              <w:ind w:firstLine="0" w:left="135"/>
            </w:pPr>
          </w:p>
        </w:tc>
        <w:tc>
          <w:tcPr>
            <w:tcW w:type="dxa" w:w="18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509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6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type="dxa" w:w="39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7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(любимые учебные предметы)</w:t>
            </w:r>
          </w:p>
        </w:tc>
        <w:tc>
          <w:tcPr>
            <w:tcW w:type="dxa" w:w="7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8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9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3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A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B090000">
            <w:pPr>
              <w:spacing w:after="0"/>
              <w:ind w:firstLine="0" w:left="135"/>
            </w:pPr>
          </w:p>
        </w:tc>
        <w:tc>
          <w:tcPr>
            <w:tcW w:type="dxa" w:w="18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C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"https://m.edsoo.ru/8350ffec"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https://m.edsoo.ru/8350ffec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D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type="dxa" w:w="39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E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(проводим время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одноклассниками)</w:t>
            </w:r>
          </w:p>
        </w:tc>
        <w:tc>
          <w:tcPr>
            <w:tcW w:type="dxa" w:w="7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F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0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3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1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2090000">
            <w:pPr>
              <w:spacing w:after="0"/>
              <w:ind w:firstLine="0" w:left="135"/>
            </w:pPr>
          </w:p>
        </w:tc>
        <w:tc>
          <w:tcPr>
            <w:tcW w:type="dxa" w:w="18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309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4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type="dxa" w:w="39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5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 (описание внешности)</w:t>
            </w:r>
          </w:p>
        </w:tc>
        <w:tc>
          <w:tcPr>
            <w:tcW w:type="dxa" w:w="7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6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7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3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8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9090000">
            <w:pPr>
              <w:spacing w:after="0"/>
              <w:ind w:firstLine="0" w:left="135"/>
            </w:pPr>
          </w:p>
        </w:tc>
        <w:tc>
          <w:tcPr>
            <w:tcW w:type="dxa" w:w="18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A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"https://m.edsoo.ru/8351026c"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https://m.edsoo.ru/8351026c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B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type="dxa" w:w="39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C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 (описание характера, увлечений)</w:t>
            </w:r>
          </w:p>
        </w:tc>
        <w:tc>
          <w:tcPr>
            <w:tcW w:type="dxa" w:w="7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D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E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3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F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0090000">
            <w:pPr>
              <w:spacing w:after="0"/>
              <w:ind w:firstLine="0" w:left="135"/>
            </w:pPr>
          </w:p>
        </w:tc>
        <w:tc>
          <w:tcPr>
            <w:tcW w:type="dxa" w:w="18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1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"https://m.edsoo.ru/835103d4"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https://m.edsoo.ru/835103d4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2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type="dxa" w:w="39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3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 (город/ село). (профессии)</w:t>
            </w:r>
          </w:p>
        </w:tc>
        <w:tc>
          <w:tcPr>
            <w:tcW w:type="dxa" w:w="7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4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5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3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6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7090000">
            <w:pPr>
              <w:spacing w:after="0"/>
              <w:ind w:firstLine="0" w:left="135"/>
            </w:pPr>
          </w:p>
        </w:tc>
        <w:tc>
          <w:tcPr>
            <w:tcW w:type="dxa" w:w="18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8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"https://m.edsoo.ru/83512080"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https://m.edsoo.ru/83512080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9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type="dxa" w:w="39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A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малая родина (места для </w:t>
            </w:r>
            <w:r>
              <w:rPr>
                <w:rFonts w:ascii="Times New Roman" w:hAnsi="Times New Roman"/>
                <w:color w:val="000000"/>
                <w:sz w:val="24"/>
              </w:rPr>
              <w:t>отдыха)</w:t>
            </w:r>
          </w:p>
        </w:tc>
        <w:tc>
          <w:tcPr>
            <w:tcW w:type="dxa" w:w="7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B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C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3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D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E090000">
            <w:pPr>
              <w:spacing w:after="0"/>
              <w:ind w:firstLine="0" w:left="135"/>
            </w:pPr>
          </w:p>
        </w:tc>
        <w:tc>
          <w:tcPr>
            <w:tcW w:type="dxa" w:w="18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F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"https://m.edsoo.ru/835121d4"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https://m.edsoo.ru/835121d4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0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type="dxa" w:w="39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1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 (праздники)</w:t>
            </w:r>
          </w:p>
        </w:tc>
        <w:tc>
          <w:tcPr>
            <w:tcW w:type="dxa" w:w="7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2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3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3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4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5090000">
            <w:pPr>
              <w:spacing w:after="0"/>
              <w:ind w:firstLine="0" w:left="135"/>
            </w:pPr>
          </w:p>
        </w:tc>
        <w:tc>
          <w:tcPr>
            <w:tcW w:type="dxa" w:w="18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6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"https://m.edsoo.ru/8351230a"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https://m.edsoo.ru/8351230a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7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type="dxa" w:w="39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8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Путешествия </w:t>
            </w:r>
            <w:r>
              <w:rPr>
                <w:rFonts w:ascii="Times New Roman" w:hAnsi="Times New Roman"/>
                <w:color w:val="000000"/>
                <w:sz w:val="24"/>
              </w:rPr>
              <w:t>(собираемся в дорогу)</w:t>
            </w:r>
          </w:p>
        </w:tc>
        <w:tc>
          <w:tcPr>
            <w:tcW w:type="dxa" w:w="7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9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A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3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B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C090000">
            <w:pPr>
              <w:spacing w:after="0"/>
              <w:ind w:firstLine="0" w:left="135"/>
            </w:pPr>
          </w:p>
        </w:tc>
        <w:tc>
          <w:tcPr>
            <w:tcW w:type="dxa" w:w="18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D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"https://m.edsoo.ru/83512472"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https://m.edsoo.ru/83512472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E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type="dxa" w:w="39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F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(идеи для семейного отдыха)</w:t>
            </w:r>
          </w:p>
        </w:tc>
        <w:tc>
          <w:tcPr>
            <w:tcW w:type="dxa" w:w="7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0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1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3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2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3090000">
            <w:pPr>
              <w:spacing w:after="0"/>
              <w:ind w:firstLine="0" w:left="135"/>
            </w:pPr>
          </w:p>
        </w:tc>
        <w:tc>
          <w:tcPr>
            <w:tcW w:type="dxa" w:w="18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4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"https://m.edsoo.ru/83512648"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https://m.edsoo.ru/83512648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5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type="dxa" w:w="39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6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животные (животные в зоопарке/заповеднике)</w:t>
            </w:r>
          </w:p>
        </w:tc>
        <w:tc>
          <w:tcPr>
            <w:tcW w:type="dxa" w:w="7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7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8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3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9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A090000">
            <w:pPr>
              <w:spacing w:after="0"/>
              <w:ind w:firstLine="0" w:left="135"/>
            </w:pPr>
          </w:p>
        </w:tc>
        <w:tc>
          <w:tcPr>
            <w:tcW w:type="dxa" w:w="18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B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"https://m.edsoo.ru/835113b0"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https://m.edsoo.ru/835113b0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C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type="dxa" w:w="39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D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и домашние животные (интересные факты)</w:t>
            </w:r>
          </w:p>
        </w:tc>
        <w:tc>
          <w:tcPr>
            <w:tcW w:type="dxa" w:w="7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E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F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3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0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1090000">
            <w:pPr>
              <w:spacing w:after="0"/>
              <w:ind w:firstLine="0" w:left="135"/>
            </w:pPr>
          </w:p>
        </w:tc>
        <w:tc>
          <w:tcPr>
            <w:tcW w:type="dxa" w:w="18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2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"https://m.edsoo.ru/83511568"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https://m.edsoo.ru/83511568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3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type="dxa" w:w="39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4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животные (места их обитания)</w:t>
            </w:r>
          </w:p>
        </w:tc>
        <w:tc>
          <w:tcPr>
            <w:tcW w:type="dxa" w:w="7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5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6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3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7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8090000">
            <w:pPr>
              <w:spacing w:after="0"/>
              <w:ind w:firstLine="0" w:left="135"/>
            </w:pPr>
          </w:p>
        </w:tc>
        <w:tc>
          <w:tcPr>
            <w:tcW w:type="dxa" w:w="18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909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A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type="dxa" w:w="39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B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и домашние животные (чем они питаются)</w:t>
            </w:r>
          </w:p>
        </w:tc>
        <w:tc>
          <w:tcPr>
            <w:tcW w:type="dxa" w:w="7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C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D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3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E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F090000">
            <w:pPr>
              <w:spacing w:after="0"/>
              <w:ind w:firstLine="0" w:left="135"/>
            </w:pPr>
          </w:p>
        </w:tc>
        <w:tc>
          <w:tcPr>
            <w:tcW w:type="dxa" w:w="18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009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1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type="dxa" w:w="39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2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 в разных частях мира</w:t>
            </w:r>
          </w:p>
        </w:tc>
        <w:tc>
          <w:tcPr>
            <w:tcW w:type="dxa" w:w="7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3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4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3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5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6090000">
            <w:pPr>
              <w:spacing w:after="0"/>
              <w:ind w:firstLine="0" w:left="135"/>
            </w:pPr>
          </w:p>
        </w:tc>
        <w:tc>
          <w:tcPr>
            <w:tcW w:type="dxa" w:w="18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7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"https://m.edsoo.ru/8351109a"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https://m.edsoo.ru/8351109a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8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type="dxa" w:w="39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9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 (месяцы)</w:t>
            </w:r>
          </w:p>
        </w:tc>
        <w:tc>
          <w:tcPr>
            <w:tcW w:type="dxa" w:w="7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A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B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3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C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D090000">
            <w:pPr>
              <w:spacing w:after="0"/>
              <w:ind w:firstLine="0" w:left="135"/>
            </w:pPr>
          </w:p>
        </w:tc>
        <w:tc>
          <w:tcPr>
            <w:tcW w:type="dxa" w:w="18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E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"https://m.edsoo.ru/83510eb0"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https://m.edsoo.ru/83510eb0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F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type="dxa" w:w="39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0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(поход в магазин: продукты, книги)</w:t>
            </w:r>
          </w:p>
        </w:tc>
        <w:tc>
          <w:tcPr>
            <w:tcW w:type="dxa" w:w="7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1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2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3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3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4090000">
            <w:pPr>
              <w:spacing w:after="0"/>
              <w:ind w:firstLine="0" w:left="135"/>
            </w:pPr>
          </w:p>
        </w:tc>
        <w:tc>
          <w:tcPr>
            <w:tcW w:type="dxa" w:w="18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5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"https://m.edsoo.ru/835116ee"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https://m.edsoo.ru/835116ee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6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type="dxa" w:w="39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7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(поход в магазин с семьей: одежда, обувь)</w:t>
            </w:r>
          </w:p>
        </w:tc>
        <w:tc>
          <w:tcPr>
            <w:tcW w:type="dxa" w:w="7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8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9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3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A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B090000">
            <w:pPr>
              <w:spacing w:after="0"/>
              <w:ind w:firstLine="0" w:left="135"/>
            </w:pPr>
          </w:p>
        </w:tc>
        <w:tc>
          <w:tcPr>
            <w:tcW w:type="dxa" w:w="18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C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"https://m.edsoo.ru/83511a40"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https://m.edsoo.ru/83511a40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D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type="dxa" w:w="39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E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</w:t>
            </w:r>
            <w:r>
              <w:rPr>
                <w:rFonts w:ascii="Times New Roman" w:hAnsi="Times New Roman"/>
                <w:color w:val="000000"/>
                <w:sz w:val="24"/>
              </w:rPr>
              <w:t>по теме «Мир вокруг меня»</w:t>
            </w:r>
          </w:p>
        </w:tc>
        <w:tc>
          <w:tcPr>
            <w:tcW w:type="dxa" w:w="7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F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0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3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1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2090000">
            <w:pPr>
              <w:spacing w:after="0"/>
              <w:ind w:firstLine="0" w:left="135"/>
            </w:pPr>
          </w:p>
        </w:tc>
        <w:tc>
          <w:tcPr>
            <w:tcW w:type="dxa" w:w="18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3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"https://m.edsoo.ru/83511edc"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https://m.edsoo.ru/83511edc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4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type="dxa" w:w="39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5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«Мир вокруг меня»</w:t>
            </w:r>
          </w:p>
        </w:tc>
        <w:tc>
          <w:tcPr>
            <w:tcW w:type="dxa" w:w="7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6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7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3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8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9090000">
            <w:pPr>
              <w:spacing w:after="0"/>
              <w:ind w:firstLine="0" w:left="135"/>
            </w:pPr>
          </w:p>
        </w:tc>
        <w:tc>
          <w:tcPr>
            <w:tcW w:type="dxa" w:w="18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A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"https://m.edsoo.ru/83511edc"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https://m.edsoo.ru/83511edc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B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type="dxa" w:w="39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C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(столица, достопримечательности)</w:t>
            </w:r>
          </w:p>
        </w:tc>
        <w:tc>
          <w:tcPr>
            <w:tcW w:type="dxa" w:w="7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D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E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3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F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0090000">
            <w:pPr>
              <w:spacing w:after="0"/>
              <w:ind w:firstLine="0" w:left="135"/>
            </w:pPr>
          </w:p>
        </w:tc>
        <w:tc>
          <w:tcPr>
            <w:tcW w:type="dxa" w:w="18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1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"https://m.edsoo.ru/835131d8"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https://m.edsoo.ru/835131d8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2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type="dxa" w:w="39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3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(интересные факты: традиционные угощения)</w:t>
            </w:r>
          </w:p>
        </w:tc>
        <w:tc>
          <w:tcPr>
            <w:tcW w:type="dxa" w:w="7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4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5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3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6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7090000">
            <w:pPr>
              <w:spacing w:after="0"/>
              <w:ind w:firstLine="0" w:left="135"/>
            </w:pPr>
          </w:p>
        </w:tc>
        <w:tc>
          <w:tcPr>
            <w:tcW w:type="dxa" w:w="18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8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"https://m.edsoo.ru/83513426"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https://m.edsoo.ru/83513426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9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type="dxa" w:w="39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A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(столицы, основные достопримечательности: праздники)</w:t>
            </w:r>
          </w:p>
        </w:tc>
        <w:tc>
          <w:tcPr>
            <w:tcW w:type="dxa" w:w="7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B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C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3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D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E090000">
            <w:pPr>
              <w:spacing w:after="0"/>
              <w:ind w:firstLine="0" w:left="135"/>
            </w:pPr>
          </w:p>
        </w:tc>
        <w:tc>
          <w:tcPr>
            <w:tcW w:type="dxa" w:w="18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F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"https://m.edsoo.ru/8351394e"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https://m.edsoo.ru/8351394e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0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type="dxa" w:w="39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1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(столицы, основные достопримечательности, интересные факты, популярные сувениры)</w:t>
            </w:r>
          </w:p>
        </w:tc>
        <w:tc>
          <w:tcPr>
            <w:tcW w:type="dxa" w:w="7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2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3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3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4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5090000">
            <w:pPr>
              <w:spacing w:after="0"/>
              <w:ind w:firstLine="0" w:left="135"/>
            </w:pPr>
          </w:p>
        </w:tc>
        <w:tc>
          <w:tcPr>
            <w:tcW w:type="dxa" w:w="18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6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"https://m.edsoo.ru/835135de"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https://m.edsoo.ru/835135de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7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type="dxa" w:w="39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8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(произведения детского фольклора)</w:t>
            </w:r>
          </w:p>
        </w:tc>
        <w:tc>
          <w:tcPr>
            <w:tcW w:type="dxa" w:w="7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9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A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3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B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C090000">
            <w:pPr>
              <w:spacing w:after="0"/>
              <w:ind w:firstLine="0" w:left="135"/>
            </w:pPr>
          </w:p>
        </w:tc>
        <w:tc>
          <w:tcPr>
            <w:tcW w:type="dxa" w:w="18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D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"https://m.edsoo.ru/7f4526b2"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https://m.edsoo.ru/7f4526b2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E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type="dxa" w:w="39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F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(сказки)</w:t>
            </w:r>
          </w:p>
        </w:tc>
        <w:tc>
          <w:tcPr>
            <w:tcW w:type="dxa" w:w="7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0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1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3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2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3090000">
            <w:pPr>
              <w:spacing w:after="0"/>
              <w:ind w:firstLine="0" w:left="135"/>
            </w:pPr>
          </w:p>
        </w:tc>
        <w:tc>
          <w:tcPr>
            <w:tcW w:type="dxa" w:w="18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4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"https://m.edsoo.ru/7f45241e"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https://m.edsoo.ru/7f45241e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5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type="dxa" w:w="39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6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(описание внешности литературных героев)</w:t>
            </w:r>
          </w:p>
        </w:tc>
        <w:tc>
          <w:tcPr>
            <w:tcW w:type="dxa" w:w="7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7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8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3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9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A090000">
            <w:pPr>
              <w:spacing w:after="0"/>
              <w:ind w:firstLine="0" w:left="135"/>
            </w:pPr>
          </w:p>
        </w:tc>
        <w:tc>
          <w:tcPr>
            <w:tcW w:type="dxa" w:w="18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B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"https://m.edsoo.ru/83513af2"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https://m.edsoo.ru/83513af2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C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type="dxa" w:w="39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D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(описание характера литературных героев)</w:t>
            </w:r>
          </w:p>
        </w:tc>
        <w:tc>
          <w:tcPr>
            <w:tcW w:type="dxa" w:w="7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E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F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3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0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1090000">
            <w:pPr>
              <w:spacing w:after="0"/>
              <w:ind w:firstLine="0" w:left="135"/>
            </w:pPr>
          </w:p>
        </w:tc>
        <w:tc>
          <w:tcPr>
            <w:tcW w:type="dxa" w:w="18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2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"https://m.edsoo.ru/835137aa"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https://m.edsoo.ru/835137aa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3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type="dxa" w:w="39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4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страны изучаемого языка (популярная еда в разных </w:t>
            </w:r>
            <w:r>
              <w:rPr>
                <w:rFonts w:ascii="Times New Roman" w:hAnsi="Times New Roman"/>
                <w:color w:val="000000"/>
                <w:sz w:val="24"/>
              </w:rPr>
              <w:t>странах)</w:t>
            </w:r>
          </w:p>
        </w:tc>
        <w:tc>
          <w:tcPr>
            <w:tcW w:type="dxa" w:w="7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5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6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3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7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8090000">
            <w:pPr>
              <w:spacing w:after="0"/>
              <w:ind w:firstLine="0" w:left="135"/>
            </w:pPr>
          </w:p>
        </w:tc>
        <w:tc>
          <w:tcPr>
            <w:tcW w:type="dxa" w:w="18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9090000">
            <w:pPr>
              <w:spacing w:after="0"/>
              <w:ind w:firstLine="0" w:left="135"/>
            </w:pPr>
          </w:p>
        </w:tc>
      </w:tr>
      <w:tr>
        <w:trPr>
          <w:trHeight w:hRule="atLeast" w:val="144"/>
        </w:trPr>
        <w:tc>
          <w:tcPr>
            <w:tcW w:type="dxa" w:w="3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A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type="dxa" w:w="39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B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страны изучаемого </w:t>
            </w:r>
            <w:r>
              <w:rPr>
                <w:rFonts w:ascii="Times New Roman" w:hAnsi="Times New Roman"/>
                <w:color w:val="000000"/>
                <w:sz w:val="24"/>
              </w:rPr>
              <w:t>языка (праздники и традиции России)</w:t>
            </w:r>
          </w:p>
        </w:tc>
        <w:tc>
          <w:tcPr>
            <w:tcW w:type="dxa" w:w="7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C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D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3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E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F090000">
            <w:pPr>
              <w:spacing w:after="0"/>
              <w:ind w:firstLine="0" w:left="135"/>
            </w:pPr>
          </w:p>
        </w:tc>
        <w:tc>
          <w:tcPr>
            <w:tcW w:type="dxa" w:w="18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0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"https://m.edsoo.ru/83513c50"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https://m.edsoo.ru/83513c50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1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type="dxa" w:w="39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2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страны изучаемого языка (праздники и традиции </w:t>
            </w:r>
            <w:r>
              <w:rPr>
                <w:rFonts w:ascii="Times New Roman" w:hAnsi="Times New Roman"/>
                <w:color w:val="000000"/>
                <w:sz w:val="24"/>
              </w:rPr>
              <w:t>стран изучаемого языка)</w:t>
            </w:r>
          </w:p>
        </w:tc>
        <w:tc>
          <w:tcPr>
            <w:tcW w:type="dxa" w:w="7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3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4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3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5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6090000">
            <w:pPr>
              <w:spacing w:after="0"/>
              <w:ind w:firstLine="0" w:left="135"/>
            </w:pPr>
          </w:p>
        </w:tc>
        <w:tc>
          <w:tcPr>
            <w:tcW w:type="dxa" w:w="18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7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"https://m.edsoo.ru/835149fc"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https://m.edsoo.ru/835149fc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8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type="dxa" w:w="39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9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«Родная страна и страны изучаемого языка»</w:t>
            </w:r>
          </w:p>
        </w:tc>
        <w:tc>
          <w:tcPr>
            <w:tcW w:type="dxa" w:w="7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A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B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53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C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D090000">
            <w:pPr>
              <w:spacing w:after="0"/>
              <w:ind w:firstLine="0" w:left="135"/>
            </w:pPr>
          </w:p>
        </w:tc>
        <w:tc>
          <w:tcPr>
            <w:tcW w:type="dxa" w:w="18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E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"https://m.edsoo.ru/83514baa"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https://m.edsoo.ru/83514baa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F09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type="dxa" w:w="396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0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«Родная страна и страны изучаемого языка»</w:t>
            </w:r>
          </w:p>
        </w:tc>
        <w:tc>
          <w:tcPr>
            <w:tcW w:type="dxa" w:w="7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1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4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2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3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3090000">
            <w:pPr>
              <w:spacing w:after="0"/>
              <w:ind w:firstLine="0" w:left="135"/>
              <w:jc w:val="center"/>
            </w:pPr>
          </w:p>
        </w:tc>
        <w:tc>
          <w:tcPr>
            <w:tcW w:type="dxa" w:w="10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4090000">
            <w:pPr>
              <w:spacing w:after="0"/>
              <w:ind w:firstLine="0" w:left="135"/>
            </w:pPr>
          </w:p>
        </w:tc>
        <w:tc>
          <w:tcPr>
            <w:tcW w:type="dxa" w:w="187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5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"https://m.edsoo.ru/83514baa"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https://m.edsoo.ru/83514baa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4297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6090000">
            <w:pPr>
              <w:spacing w:after="0"/>
              <w:ind w:firstLine="0"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74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7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type="dxa" w:w="14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8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type="dxa" w:w="153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9090000">
            <w:pPr>
              <w:spacing w:after="0"/>
              <w:ind w:firstLine="0"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952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A090000"/>
        </w:tc>
      </w:tr>
    </w:tbl>
    <w:p w14:paraId="FB090000">
      <w:pPr>
        <w:sectPr>
          <w:pgSz w:h="11906" w:orient="landscape" w:w="16383"/>
          <w:pgMar w:bottom="1134" w:footer="720" w:gutter="0" w:header="720" w:left="1701" w:right="850" w:top="1134"/>
        </w:sectPr>
      </w:pPr>
    </w:p>
    <w:p w14:paraId="FC090000">
      <w:pPr>
        <w:sectPr>
          <w:pgSz w:h="11906" w:orient="landscape" w:w="16383"/>
          <w:pgMar w:bottom="1134" w:footer="720" w:gutter="0" w:header="720" w:left="1701" w:right="850" w:top="1134"/>
        </w:sectPr>
      </w:pPr>
    </w:p>
    <w:p w14:paraId="FD090000">
      <w:pPr>
        <w:spacing w:after="0"/>
        <w:ind w:firstLine="0" w:left="120"/>
      </w:pPr>
      <w:bookmarkStart w:id="13" w:name="block-7078896"/>
      <w:bookmarkEnd w:id="11"/>
      <w:r>
        <w:rPr>
          <w:rFonts w:ascii="Times New Roman" w:hAnsi="Times New Roman"/>
          <w:b w:val="1"/>
          <w:color w:val="000000"/>
          <w:sz w:val="28"/>
        </w:rPr>
        <w:t>УЧЕБНО-МЕТОДИЧЕСКОЕ ОБЕСПЕЧЕНИЕ ОБРАЗОВАТЕЛЬНОГО ПРОЦЕССА</w:t>
      </w:r>
    </w:p>
    <w:p w14:paraId="FE090000">
      <w:pPr>
        <w:spacing w:after="0" w:line="480" w:lineRule="auto"/>
        <w:ind w:firstLine="0" w:left="120"/>
      </w:pPr>
      <w:r>
        <w:rPr>
          <w:rFonts w:ascii="Times New Roman" w:hAnsi="Times New Roman"/>
          <w:b w:val="1"/>
          <w:color w:val="000000"/>
          <w:sz w:val="28"/>
        </w:rPr>
        <w:t>ОБЯЗАТЕЛЬНЫЕ УЧЕБНЫЕ МАТЕРИАЛЫ ДЛЯ УЧЕНИКА</w:t>
      </w:r>
    </w:p>
    <w:p w14:paraId="FF090000">
      <w:pPr>
        <w:spacing w:after="0" w:line="480" w:lineRule="auto"/>
        <w:ind w:firstLine="0"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000A0000">
      <w:pPr>
        <w:spacing w:after="0" w:line="480" w:lineRule="auto"/>
        <w:ind w:firstLine="0" w:left="120"/>
      </w:pPr>
      <w:r>
        <w:rPr>
          <w:rFonts w:ascii="Times New Roman" w:hAnsi="Times New Roman"/>
          <w:color w:val="000000"/>
          <w:sz w:val="28"/>
        </w:rPr>
        <w:t>​‌‌</w:t>
      </w:r>
    </w:p>
    <w:p w14:paraId="010A0000">
      <w:pPr>
        <w:spacing w:after="0"/>
        <w:ind w:firstLine="0"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020A0000">
      <w:pPr>
        <w:spacing w:after="0" w:line="480" w:lineRule="auto"/>
        <w:ind w:firstLine="0" w:left="120"/>
      </w:pPr>
      <w:r>
        <w:rPr>
          <w:rFonts w:ascii="Times New Roman" w:hAnsi="Times New Roman"/>
          <w:b w:val="1"/>
          <w:color w:val="000000"/>
          <w:sz w:val="28"/>
        </w:rPr>
        <w:t>МЕТОДИЧЕСКИЕ МАТЕРИАЛЫ ДЛЯ УЧИТЕЛЯ</w:t>
      </w:r>
    </w:p>
    <w:p w14:paraId="030A0000">
      <w:pPr>
        <w:spacing w:after="0" w:line="480" w:lineRule="auto"/>
        <w:ind w:firstLine="0"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040A0000">
      <w:pPr>
        <w:spacing w:after="0"/>
        <w:ind w:firstLine="0" w:left="120"/>
      </w:pPr>
    </w:p>
    <w:p w14:paraId="050A0000">
      <w:pPr>
        <w:spacing w:after="0" w:line="480" w:lineRule="auto"/>
        <w:ind w:firstLine="0" w:left="120"/>
      </w:pPr>
      <w:r>
        <w:rPr>
          <w:rFonts w:ascii="Times New Roman" w:hAnsi="Times New Roman"/>
          <w:b w:val="1"/>
          <w:color w:val="000000"/>
          <w:sz w:val="28"/>
        </w:rPr>
        <w:t>ЦИФРОВЫЕ ОБРАЗОВАТЕЛЬНЫЕ РЕСУРСЫ И РЕСУРСЫ СЕТИ ИНТЕРНЕТ</w:t>
      </w:r>
    </w:p>
    <w:p w14:paraId="060A0000">
      <w:pPr>
        <w:spacing w:after="0" w:line="480" w:lineRule="auto"/>
        <w:ind w:firstLine="0"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070A0000">
      <w:pPr>
        <w:sectPr>
          <w:pgSz w:h="16383" w:orient="portrait" w:w="11906"/>
          <w:pgMar w:bottom="1134" w:footer="720" w:gutter="0" w:header="720" w:left="1701" w:right="850" w:top="1134"/>
        </w:sectPr>
      </w:pPr>
    </w:p>
    <w:p w14:paraId="080A0000">
      <w:bookmarkEnd w:id="13"/>
    </w:p>
    <w:sectPr>
      <w:pgSz w:h="16839" w:orient="portrait" w:w="11907"/>
      <w:pgMar w:bottom="1440" w:footer="720" w:gutter="0" w:header="720" w:left="1440" w:right="1440" w:top="144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"/>
      <w:lvlJc w:val="left"/>
      <w:pPr>
        <w:ind w:hanging="360" w:left="927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lvl w:ilvl="0">
      <w:start w:val="1"/>
      <w:numFmt w:val="bullet"/>
      <w:lvlText w:val=""/>
      <w:lvlJc w:val="left"/>
      <w:pPr>
        <w:ind w:hanging="360" w:left="927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lvl w:ilvl="0">
      <w:start w:val="1"/>
      <w:numFmt w:val="bullet"/>
      <w:lvlText w:val=""/>
      <w:lvlJc w:val="left"/>
      <w:pPr>
        <w:ind w:hanging="360" w:left="927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lvl w:ilvl="0">
      <w:start w:val="1"/>
      <w:numFmt w:val="bullet"/>
      <w:lvlText w:val=""/>
      <w:lvlJc w:val="left"/>
      <w:pPr>
        <w:ind w:hanging="360" w:left="927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lvl w:ilvl="0">
      <w:start w:val="1"/>
      <w:numFmt w:val="bullet"/>
      <w:lvlText w:val=""/>
      <w:lvlJc w:val="left"/>
      <w:pPr>
        <w:ind w:hanging="360" w:left="927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lvl w:ilvl="0">
      <w:start w:val="1"/>
      <w:numFmt w:val="bullet"/>
      <w:lvlText w:val=""/>
      <w:lvlJc w:val="left"/>
      <w:pPr>
        <w:ind w:hanging="360" w:left="927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lvl w:ilvl="0">
      <w:start w:val="1"/>
      <w:numFmt w:val="bullet"/>
      <w:lvlText w:val=""/>
      <w:lvlJc w:val="left"/>
      <w:pPr>
        <w:ind w:hanging="360" w:left="927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lvl w:ilvl="0">
      <w:start w:val="1"/>
      <w:numFmt w:val="bullet"/>
      <w:lvlText w:val=""/>
      <w:lvlJc w:val="left"/>
      <w:pPr>
        <w:ind w:hanging="360" w:left="927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lvl w:ilvl="0">
      <w:start w:val="1"/>
      <w:numFmt w:val="bullet"/>
      <w:lvlText w:val=""/>
      <w:lvlJc w:val="left"/>
      <w:pPr>
        <w:ind w:hanging="360" w:left="927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lvl w:ilvl="0">
      <w:start w:val="1"/>
      <w:numFmt w:val="bullet"/>
      <w:lvlText w:val=""/>
      <w:lvlJc w:val="left"/>
      <w:pPr>
        <w:ind w:hanging="360" w:left="927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lvl w:ilvl="0">
      <w:start w:val="1"/>
      <w:numFmt w:val="bullet"/>
      <w:lvlText w:val=""/>
      <w:lvlJc w:val="left"/>
      <w:pPr>
        <w:ind w:hanging="360" w:left="927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lvl w:ilvl="0">
      <w:start w:val="1"/>
      <w:numFmt w:val="bullet"/>
      <w:lvlText w:val=""/>
      <w:lvlJc w:val="left"/>
      <w:pPr>
        <w:ind w:hanging="360" w:left="927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lvl w:ilvl="0">
      <w:start w:val="1"/>
      <w:numFmt w:val="bullet"/>
      <w:lvlText w:val=""/>
      <w:lvlJc w:val="left"/>
      <w:pPr>
        <w:ind w:hanging="360" w:left="927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lvl w:ilvl="0">
      <w:start w:val="1"/>
      <w:numFmt w:val="bullet"/>
      <w:lvlText w:val=""/>
      <w:lvlJc w:val="left"/>
      <w:pPr>
        <w:ind w:hanging="360" w:left="927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lvl w:ilvl="0">
      <w:start w:val="1"/>
      <w:numFmt w:val="bullet"/>
      <w:lvlText w:val=""/>
      <w:lvlJc w:val="left"/>
      <w:pPr>
        <w:ind w:hanging="360" w:left="927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lvl w:ilvl="0">
      <w:start w:val="1"/>
      <w:numFmt w:val="bullet"/>
      <w:lvlText w:val=""/>
      <w:lvlJc w:val="left"/>
      <w:pPr>
        <w:ind w:hanging="360" w:left="927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header"/>
    <w:basedOn w:val="Style_2"/>
    <w:link w:val="Style_5_ch"/>
    <w:pPr>
      <w:tabs>
        <w:tab w:leader="none" w:pos="4680" w:val="center"/>
        <w:tab w:leader="none" w:pos="9360" w:val="right"/>
      </w:tabs>
      <w:ind/>
    </w:pPr>
  </w:style>
  <w:style w:styleId="Style_5_ch" w:type="character">
    <w:name w:val="header"/>
    <w:basedOn w:val="Style_2_ch"/>
    <w:link w:val="Style_5"/>
  </w:style>
  <w:style w:styleId="Style_6" w:type="paragraph">
    <w:name w:val="toc 6"/>
    <w:next w:val="Style_2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2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basedOn w:val="Style_2"/>
    <w:next w:val="Style_2"/>
    <w:link w:val="Style_8_ch"/>
    <w:uiPriority w:val="9"/>
    <w:qFormat/>
    <w:pPr>
      <w:keepNext w:val="1"/>
      <w:keepLines w:val="1"/>
      <w:spacing w:before="200"/>
      <w:ind/>
      <w:outlineLvl w:val="2"/>
    </w:pPr>
    <w:rPr>
      <w:rFonts w:asciiTheme="majorAscii" w:hAnsiTheme="majorHAnsi"/>
      <w:b w:val="1"/>
      <w:color w:themeColor="accent1" w:val="5B9BD5"/>
    </w:rPr>
  </w:style>
  <w:style w:styleId="Style_8_ch" w:type="character">
    <w:name w:val="heading 3"/>
    <w:basedOn w:val="Style_2_ch"/>
    <w:link w:val="Style_8"/>
    <w:rPr>
      <w:rFonts w:asciiTheme="majorAscii" w:hAnsiTheme="majorHAnsi"/>
      <w:b w:val="1"/>
      <w:color w:themeColor="accent1" w:val="5B9BD5"/>
    </w:rPr>
  </w:style>
  <w:style w:styleId="Style_9" w:type="paragraph">
    <w:name w:val="Normal Indent"/>
    <w:basedOn w:val="Style_2"/>
    <w:link w:val="Style_9_ch"/>
    <w:pPr>
      <w:ind w:firstLine="0" w:left="720"/>
    </w:pPr>
  </w:style>
  <w:style w:styleId="Style_9_ch" w:type="character">
    <w:name w:val="Normal Indent"/>
    <w:basedOn w:val="Style_2_ch"/>
    <w:link w:val="Style_9"/>
  </w:style>
  <w:style w:styleId="Style_10" w:type="paragraph">
    <w:name w:val="Emphasis"/>
    <w:basedOn w:val="Style_11"/>
    <w:link w:val="Style_10_ch"/>
    <w:rPr>
      <w:i w:val="1"/>
    </w:rPr>
  </w:style>
  <w:style w:styleId="Style_10_ch" w:type="character">
    <w:name w:val="Emphasis"/>
    <w:basedOn w:val="Style_11_ch"/>
    <w:link w:val="Style_10"/>
    <w:rPr>
      <w:i w:val="1"/>
    </w:rPr>
  </w:style>
  <w:style w:styleId="Style_12" w:type="paragraph">
    <w:name w:val="toc 3"/>
    <w:next w:val="Style_2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3" w:type="paragraph">
    <w:name w:val="heading 5"/>
    <w:next w:val="Style_2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basedOn w:val="Style_2"/>
    <w:next w:val="Style_2"/>
    <w:link w:val="Style_14_ch"/>
    <w:uiPriority w:val="9"/>
    <w:qFormat/>
    <w:pPr>
      <w:keepNext w:val="1"/>
      <w:keepLines w:val="1"/>
      <w:spacing w:before="480"/>
      <w:ind/>
      <w:outlineLvl w:val="0"/>
    </w:pPr>
    <w:rPr>
      <w:rFonts w:asciiTheme="majorAscii" w:hAnsiTheme="majorHAnsi"/>
      <w:b w:val="1"/>
      <w:color w:themeColor="accent1" w:themeShade="BF" w:val="2E75B5"/>
      <w:sz w:val="28"/>
    </w:rPr>
  </w:style>
  <w:style w:styleId="Style_14_ch" w:type="character">
    <w:name w:val="heading 1"/>
    <w:basedOn w:val="Style_2_ch"/>
    <w:link w:val="Style_14"/>
    <w:rPr>
      <w:rFonts w:asciiTheme="majorAscii" w:hAnsiTheme="majorHAnsi"/>
      <w:b w:val="1"/>
      <w:color w:themeColor="accent1" w:themeShade="BF" w:val="2E75B5"/>
      <w:sz w:val="28"/>
    </w:rPr>
  </w:style>
  <w:style w:styleId="Style_15" w:type="paragraph">
    <w:name w:val="Hyperlink"/>
    <w:basedOn w:val="Style_11"/>
    <w:link w:val="Style_15_ch"/>
    <w:rPr>
      <w:color w:themeColor="hyperlink" w:val="0563C1"/>
      <w:u w:val="single"/>
    </w:rPr>
  </w:style>
  <w:style w:styleId="Style_15_ch" w:type="character">
    <w:name w:val="Hyperlink"/>
    <w:basedOn w:val="Style_11_ch"/>
    <w:link w:val="Style_15"/>
    <w:rPr>
      <w:color w:themeColor="hyperlink" w:val="0563C1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2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toc 9"/>
    <w:next w:val="Style_2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2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caption"/>
    <w:basedOn w:val="Style_2"/>
    <w:next w:val="Style_2"/>
    <w:link w:val="Style_21_ch"/>
    <w:pPr>
      <w:spacing w:line="240" w:lineRule="auto"/>
      <w:ind/>
    </w:pPr>
    <w:rPr>
      <w:b w:val="1"/>
      <w:color w:themeColor="accent1" w:val="5B9BD5"/>
      <w:sz w:val="18"/>
    </w:rPr>
  </w:style>
  <w:style w:styleId="Style_21_ch" w:type="character">
    <w:name w:val="caption"/>
    <w:basedOn w:val="Style_2_ch"/>
    <w:link w:val="Style_21"/>
    <w:rPr>
      <w:b w:val="1"/>
      <w:color w:themeColor="accent1" w:val="5B9BD5"/>
      <w:sz w:val="18"/>
    </w:rPr>
  </w:style>
  <w:style w:styleId="Style_22" w:type="paragraph">
    <w:name w:val="toc 5"/>
    <w:next w:val="Style_2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Subtitle"/>
    <w:basedOn w:val="Style_2"/>
    <w:next w:val="Style_2"/>
    <w:link w:val="Style_23_ch"/>
    <w:uiPriority w:val="11"/>
    <w:qFormat/>
    <w:pPr>
      <w:numPr>
        <w:ilvl w:val="1"/>
      </w:numPr>
      <w:ind w:firstLine="0" w:left="86"/>
    </w:pPr>
    <w:rPr>
      <w:rFonts w:asciiTheme="majorAscii" w:hAnsiTheme="majorHAnsi"/>
      <w:i w:val="1"/>
      <w:color w:themeColor="accent1" w:val="5B9BD5"/>
      <w:spacing w:val="15"/>
      <w:sz w:val="24"/>
    </w:rPr>
  </w:style>
  <w:style w:styleId="Style_23_ch" w:type="character">
    <w:name w:val="Subtitle"/>
    <w:basedOn w:val="Style_2_ch"/>
    <w:link w:val="Style_23"/>
    <w:rPr>
      <w:rFonts w:asciiTheme="majorAscii" w:hAnsiTheme="majorHAnsi"/>
      <w:i w:val="1"/>
      <w:color w:themeColor="accent1" w:val="5B9BD5"/>
      <w:spacing w:val="15"/>
      <w:sz w:val="24"/>
    </w:rPr>
  </w:style>
  <w:style w:styleId="Style_24" w:type="paragraph">
    <w:name w:val="Title"/>
    <w:basedOn w:val="Style_2"/>
    <w:next w:val="Style_2"/>
    <w:link w:val="Style_24_ch"/>
    <w:uiPriority w:val="10"/>
    <w:qFormat/>
    <w:pPr>
      <w:spacing w:after="300"/>
      <w:ind/>
      <w:contextualSpacing w:val="1"/>
    </w:pPr>
    <w:rPr>
      <w:rFonts w:asciiTheme="majorAscii" w:hAnsiTheme="majorHAnsi"/>
      <w:color w:themeColor="text2" w:themeShade="BF" w:val="323E4F"/>
      <w:spacing w:val="5"/>
      <w:sz w:val="52"/>
    </w:rPr>
  </w:style>
  <w:style w:styleId="Style_24_ch" w:type="character">
    <w:name w:val="Title"/>
    <w:basedOn w:val="Style_2_ch"/>
    <w:link w:val="Style_24"/>
    <w:rPr>
      <w:rFonts w:asciiTheme="majorAscii" w:hAnsiTheme="majorHAnsi"/>
      <w:color w:themeColor="text2" w:themeShade="BF" w:val="323E4F"/>
      <w:spacing w:val="5"/>
      <w:sz w:val="52"/>
    </w:rPr>
  </w:style>
  <w:style w:styleId="Style_25" w:type="paragraph">
    <w:name w:val="heading 4"/>
    <w:basedOn w:val="Style_2"/>
    <w:next w:val="Style_2"/>
    <w:link w:val="Style_25_ch"/>
    <w:uiPriority w:val="9"/>
    <w:qFormat/>
    <w:pPr>
      <w:keepNext w:val="1"/>
      <w:keepLines w:val="1"/>
      <w:spacing w:before="200"/>
      <w:ind/>
      <w:outlineLvl w:val="3"/>
    </w:pPr>
    <w:rPr>
      <w:rFonts w:asciiTheme="majorAscii" w:hAnsiTheme="majorHAnsi"/>
      <w:b w:val="1"/>
      <w:i w:val="1"/>
      <w:color w:themeColor="accent1" w:val="5B9BD5"/>
    </w:rPr>
  </w:style>
  <w:style w:styleId="Style_25_ch" w:type="character">
    <w:name w:val="heading 4"/>
    <w:basedOn w:val="Style_2_ch"/>
    <w:link w:val="Style_25"/>
    <w:rPr>
      <w:rFonts w:asciiTheme="majorAscii" w:hAnsiTheme="majorHAnsi"/>
      <w:b w:val="1"/>
      <w:i w:val="1"/>
      <w:color w:themeColor="accent1" w:val="5B9BD5"/>
    </w:rPr>
  </w:style>
  <w:style w:styleId="Style_26" w:type="paragraph">
    <w:name w:val="heading 2"/>
    <w:basedOn w:val="Style_2"/>
    <w:next w:val="Style_2"/>
    <w:link w:val="Style_26_ch"/>
    <w:uiPriority w:val="9"/>
    <w:qFormat/>
    <w:pPr>
      <w:keepNext w:val="1"/>
      <w:keepLines w:val="1"/>
      <w:spacing w:before="200"/>
      <w:ind/>
      <w:outlineLvl w:val="1"/>
    </w:pPr>
    <w:rPr>
      <w:rFonts w:asciiTheme="majorAscii" w:hAnsiTheme="majorHAnsi"/>
      <w:b w:val="1"/>
      <w:color w:themeColor="accent1" w:val="5B9BD5"/>
      <w:sz w:val="26"/>
    </w:rPr>
  </w:style>
  <w:style w:styleId="Style_26_ch" w:type="character">
    <w:name w:val="heading 2"/>
    <w:basedOn w:val="Style_2_ch"/>
    <w:link w:val="Style_26"/>
    <w:rPr>
      <w:rFonts w:asciiTheme="majorAscii" w:hAnsiTheme="majorHAnsi"/>
      <w:b w:val="1"/>
      <w:color w:themeColor="accent1" w:val="5B9BD5"/>
      <w:sz w:val="26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7" w:type="table">
    <w:name w:val="Table Grid"/>
    <w:basedOn w:val="Style_1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  <w:insideV w:sz="4" w:themeColor="text1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MyOffice-CoreFramework-Windows/25-982.666.6545.616.0@RELEASE-DESKTOP-WASSABI_HOME-RC-RENEW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2023-11-15T13:46:30Z</dcterms:modified>
</cp:coreProperties>
</file>